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BAAF" w14:textId="021E4660" w:rsidR="00744A92" w:rsidRPr="00E92980" w:rsidRDefault="00B93041" w:rsidP="003903B0">
      <w:pPr>
        <w:tabs>
          <w:tab w:val="left" w:pos="5580"/>
        </w:tabs>
        <w:jc w:val="center"/>
        <w:rPr>
          <w:rFonts w:ascii="Times New Roman" w:eastAsia="ＭＳ 明朝" w:hAnsi="Times New Roman" w:cs="Times New Roman"/>
          <w:b/>
          <w:szCs w:val="28"/>
        </w:rPr>
      </w:pPr>
      <w:r w:rsidRPr="00E92980">
        <w:rPr>
          <w:rFonts w:ascii="Times New Roman" w:eastAsia="ＭＳ 明朝" w:hAnsi="Times New Roman" w:cs="Times New Roman"/>
          <w:b/>
          <w:szCs w:val="28"/>
        </w:rPr>
        <w:t>Non-</w:t>
      </w:r>
      <w:r w:rsidR="003903B0" w:rsidRPr="00E92980">
        <w:rPr>
          <w:rFonts w:ascii="Times New Roman" w:eastAsia="ＭＳ 明朝" w:hAnsi="Times New Roman" w:cs="Times New Roman"/>
          <w:b/>
          <w:szCs w:val="28"/>
        </w:rPr>
        <w:t>D</w:t>
      </w:r>
      <w:r w:rsidRPr="00E92980">
        <w:rPr>
          <w:rFonts w:ascii="Times New Roman" w:eastAsia="ＭＳ 明朝" w:hAnsi="Times New Roman" w:cs="Times New Roman"/>
          <w:b/>
          <w:szCs w:val="28"/>
        </w:rPr>
        <w:t xml:space="preserve">isclosure </w:t>
      </w:r>
      <w:r w:rsidR="00182582" w:rsidRPr="00E92980">
        <w:rPr>
          <w:rFonts w:ascii="Times New Roman" w:eastAsia="ＭＳ 明朝" w:hAnsi="Times New Roman" w:cs="Times New Roman"/>
          <w:b/>
          <w:szCs w:val="28"/>
        </w:rPr>
        <w:t>Agreement</w:t>
      </w:r>
    </w:p>
    <w:p w14:paraId="49EFD82A" w14:textId="77777777" w:rsidR="00946FAC" w:rsidRPr="00E92980" w:rsidRDefault="00946FAC" w:rsidP="003903B0">
      <w:pPr>
        <w:rPr>
          <w:rFonts w:ascii="Times New Roman" w:eastAsia="ＭＳ Ｐ明朝" w:hAnsi="Times New Roman" w:cs="Times New Roman"/>
          <w:bCs/>
          <w:szCs w:val="28"/>
        </w:rPr>
      </w:pPr>
    </w:p>
    <w:p w14:paraId="7895C2BE" w14:textId="62F128A4" w:rsidR="00182582" w:rsidRPr="00E92980" w:rsidRDefault="00507C61" w:rsidP="006C5B86">
      <w:pPr>
        <w:spacing w:line="360" w:lineRule="auto"/>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This Non-Disclosure Agreement (“</w:t>
      </w:r>
      <w:r w:rsidRPr="00E92980">
        <w:rPr>
          <w:rFonts w:ascii="Times New Roman" w:eastAsia="ＭＳ Ｐ明朝" w:hAnsi="Times New Roman" w:cs="Times New Roman"/>
          <w:b/>
          <w:sz w:val="24"/>
          <w:szCs w:val="24"/>
        </w:rPr>
        <w:t>Agreement</w:t>
      </w:r>
      <w:r w:rsidRPr="00E92980">
        <w:rPr>
          <w:rFonts w:ascii="Times New Roman" w:eastAsia="ＭＳ Ｐ明朝" w:hAnsi="Times New Roman" w:cs="Times New Roman"/>
          <w:bCs/>
          <w:sz w:val="24"/>
          <w:szCs w:val="24"/>
        </w:rPr>
        <w:t xml:space="preserve">”) is hereby entered into by and between the parties that appear </w:t>
      </w:r>
      <w:r w:rsidR="00757DAA" w:rsidRPr="00E92980">
        <w:rPr>
          <w:rFonts w:ascii="Times New Roman" w:eastAsia="ＭＳ Ｐ明朝" w:hAnsi="Times New Roman" w:cs="Times New Roman"/>
          <w:bCs/>
          <w:sz w:val="24"/>
          <w:szCs w:val="24"/>
        </w:rPr>
        <w:t>next to</w:t>
      </w:r>
      <w:r w:rsidRPr="00E92980">
        <w:rPr>
          <w:rFonts w:ascii="Times New Roman" w:eastAsia="ＭＳ Ｐ明朝" w:hAnsi="Times New Roman" w:cs="Times New Roman"/>
          <w:bCs/>
          <w:sz w:val="24"/>
          <w:szCs w:val="24"/>
        </w:rPr>
        <w:t xml:space="preserve"> the signature lines at the end of this Agreement (individually, a “</w:t>
      </w:r>
      <w:r w:rsidRPr="00E92980">
        <w:rPr>
          <w:rFonts w:ascii="Times New Roman" w:eastAsia="ＭＳ Ｐ明朝" w:hAnsi="Times New Roman" w:cs="Times New Roman"/>
          <w:b/>
          <w:sz w:val="24"/>
          <w:szCs w:val="24"/>
        </w:rPr>
        <w:t>Party</w:t>
      </w:r>
      <w:r w:rsidRPr="00E92980">
        <w:rPr>
          <w:rFonts w:ascii="Times New Roman" w:eastAsia="ＭＳ Ｐ明朝" w:hAnsi="Times New Roman" w:cs="Times New Roman"/>
          <w:bCs/>
          <w:sz w:val="24"/>
          <w:szCs w:val="24"/>
        </w:rPr>
        <w:t>”; collectively, the “</w:t>
      </w:r>
      <w:r w:rsidRPr="00E92980">
        <w:rPr>
          <w:rFonts w:ascii="Times New Roman" w:eastAsia="ＭＳ Ｐ明朝" w:hAnsi="Times New Roman" w:cs="Times New Roman"/>
          <w:b/>
          <w:sz w:val="24"/>
          <w:szCs w:val="24"/>
        </w:rPr>
        <w:t>Parties</w:t>
      </w:r>
      <w:r w:rsidRPr="00E92980">
        <w:rPr>
          <w:rFonts w:ascii="Times New Roman" w:eastAsia="ＭＳ Ｐ明朝" w:hAnsi="Times New Roman" w:cs="Times New Roman"/>
          <w:bCs/>
          <w:sz w:val="24"/>
          <w:szCs w:val="24"/>
        </w:rPr>
        <w:t xml:space="preserve">”) </w:t>
      </w:r>
      <w:r w:rsidR="00450DC6" w:rsidRPr="00E92980">
        <w:rPr>
          <w:rFonts w:ascii="Times New Roman" w:eastAsia="ＭＳ Ｐ明朝" w:hAnsi="Times New Roman" w:cs="Times New Roman"/>
          <w:bCs/>
          <w:sz w:val="24"/>
          <w:szCs w:val="24"/>
        </w:rPr>
        <w:t>with respect to the handling of</w:t>
      </w:r>
      <w:r w:rsidR="004D54B6" w:rsidRPr="00E92980">
        <w:rPr>
          <w:rFonts w:ascii="Times New Roman" w:eastAsia="ＭＳ Ｐ明朝" w:hAnsi="Times New Roman" w:cs="Times New Roman"/>
          <w:bCs/>
          <w:sz w:val="24"/>
          <w:szCs w:val="24"/>
        </w:rPr>
        <w:t xml:space="preserve"> information </w:t>
      </w:r>
      <w:r w:rsidR="00450DC6" w:rsidRPr="00E92980">
        <w:rPr>
          <w:rFonts w:ascii="Times New Roman" w:eastAsia="ＭＳ Ｐ明朝" w:hAnsi="Times New Roman" w:cs="Times New Roman"/>
          <w:bCs/>
          <w:sz w:val="24"/>
          <w:szCs w:val="24"/>
        </w:rPr>
        <w:t xml:space="preserve">that is </w:t>
      </w:r>
      <w:r w:rsidR="004D54B6" w:rsidRPr="00E92980">
        <w:rPr>
          <w:rFonts w:ascii="Times New Roman" w:eastAsia="ＭＳ Ｐ明朝" w:hAnsi="Times New Roman" w:cs="Times New Roman"/>
          <w:bCs/>
          <w:sz w:val="24"/>
          <w:szCs w:val="24"/>
        </w:rPr>
        <w:t>disclosed or provided</w:t>
      </w:r>
      <w:r w:rsidR="009A4CE2" w:rsidRPr="00E92980">
        <w:rPr>
          <w:rFonts w:ascii="Times New Roman" w:eastAsia="ＭＳ Ｐ明朝" w:hAnsi="Times New Roman" w:cs="Times New Roman"/>
          <w:bCs/>
          <w:sz w:val="24"/>
          <w:szCs w:val="24"/>
        </w:rPr>
        <w:t xml:space="preserve"> by </w:t>
      </w:r>
      <w:r w:rsidRPr="00E92980">
        <w:rPr>
          <w:rFonts w:ascii="Times New Roman" w:eastAsia="ＭＳ Ｐ明朝" w:hAnsi="Times New Roman" w:cs="Times New Roman"/>
          <w:bCs/>
          <w:sz w:val="24"/>
          <w:szCs w:val="24"/>
        </w:rPr>
        <w:t xml:space="preserve">one Party to </w:t>
      </w:r>
      <w:r w:rsidR="00CD5D73" w:rsidRPr="00E92980">
        <w:rPr>
          <w:rFonts w:ascii="Times New Roman" w:eastAsia="ＭＳ Ｐ明朝" w:hAnsi="Times New Roman" w:cs="Times New Roman"/>
          <w:bCs/>
          <w:sz w:val="24"/>
          <w:szCs w:val="24"/>
        </w:rPr>
        <w:t xml:space="preserve">the </w:t>
      </w:r>
      <w:r w:rsidRPr="00E92980">
        <w:rPr>
          <w:rFonts w:ascii="Times New Roman" w:eastAsia="ＭＳ Ｐ明朝" w:hAnsi="Times New Roman" w:cs="Times New Roman"/>
          <w:bCs/>
          <w:sz w:val="24"/>
          <w:szCs w:val="24"/>
        </w:rPr>
        <w:t>other Party</w:t>
      </w:r>
      <w:r w:rsidR="005F70FE" w:rsidRPr="00E92980">
        <w:rPr>
          <w:rFonts w:ascii="Times New Roman" w:eastAsia="ＭＳ Ｐ明朝" w:hAnsi="Times New Roman" w:cs="Times New Roman"/>
          <w:bCs/>
          <w:sz w:val="24"/>
          <w:szCs w:val="24"/>
        </w:rPr>
        <w:t xml:space="preserve"> </w:t>
      </w:r>
      <w:r w:rsidR="00AB2DF5" w:rsidRPr="00E92980">
        <w:rPr>
          <w:rFonts w:ascii="Times New Roman" w:eastAsia="ＭＳ Ｐ明朝" w:hAnsi="Times New Roman" w:cs="Times New Roman"/>
          <w:bCs/>
          <w:sz w:val="24"/>
          <w:szCs w:val="24"/>
        </w:rPr>
        <w:t xml:space="preserve">for the purpose </w:t>
      </w:r>
      <w:r w:rsidR="00A955A5" w:rsidRPr="00E92980">
        <w:rPr>
          <w:rFonts w:ascii="Times New Roman" w:eastAsia="ＭＳ Ｐ明朝" w:hAnsi="Times New Roman" w:cs="Times New Roman"/>
          <w:bCs/>
          <w:sz w:val="24"/>
          <w:szCs w:val="24"/>
        </w:rPr>
        <w:t>identified below</w:t>
      </w:r>
      <w:r w:rsidR="00450DC6" w:rsidRPr="00E92980">
        <w:rPr>
          <w:rFonts w:ascii="Times New Roman" w:eastAsia="ＭＳ Ｐ明朝" w:hAnsi="Times New Roman" w:cs="Times New Roman"/>
          <w:bCs/>
          <w:sz w:val="24"/>
          <w:szCs w:val="24"/>
        </w:rPr>
        <w:t xml:space="preserve"> (“</w:t>
      </w:r>
      <w:r w:rsidR="00450DC6" w:rsidRPr="00E92980">
        <w:rPr>
          <w:rFonts w:ascii="Times New Roman" w:eastAsia="ＭＳ Ｐ明朝" w:hAnsi="Times New Roman" w:cs="Times New Roman"/>
          <w:b/>
          <w:sz w:val="24"/>
          <w:szCs w:val="24"/>
        </w:rPr>
        <w:t>Purpose</w:t>
      </w:r>
      <w:r w:rsidR="00450DC6" w:rsidRPr="00E92980">
        <w:rPr>
          <w:rFonts w:ascii="Times New Roman" w:eastAsia="ＭＳ Ｐ明朝" w:hAnsi="Times New Roman" w:cs="Times New Roman"/>
          <w:bCs/>
          <w:sz w:val="24"/>
          <w:szCs w:val="24"/>
        </w:rPr>
        <w:t>”)</w:t>
      </w:r>
      <w:r w:rsidR="00A955A5" w:rsidRPr="00E92980">
        <w:rPr>
          <w:rFonts w:ascii="Times New Roman" w:eastAsia="ＭＳ Ｐ明朝" w:hAnsi="Times New Roman" w:cs="Times New Roman"/>
          <w:bCs/>
          <w:sz w:val="24"/>
          <w:szCs w:val="24"/>
        </w:rPr>
        <w:t>.</w:t>
      </w:r>
    </w:p>
    <w:p w14:paraId="0ED02AD4" w14:textId="77777777" w:rsidR="00946FAC" w:rsidRPr="00E92980" w:rsidRDefault="00946FAC" w:rsidP="003903B0">
      <w:pPr>
        <w:rPr>
          <w:rFonts w:ascii="Times New Roman" w:eastAsia="ＭＳ Ｐ明朝" w:hAnsi="Times New Roman" w:cs="Times New Roman"/>
          <w:bCs/>
          <w:sz w:val="24"/>
          <w:szCs w:val="24"/>
        </w:rPr>
      </w:pPr>
    </w:p>
    <w:tbl>
      <w:tblPr>
        <w:tblStyle w:val="TableGrid"/>
        <w:tblW w:w="0" w:type="auto"/>
        <w:tblLook w:val="04A0" w:firstRow="1" w:lastRow="0" w:firstColumn="1" w:lastColumn="0" w:noHBand="0" w:noVBand="1"/>
      </w:tblPr>
      <w:tblGrid>
        <w:gridCol w:w="1892"/>
        <w:gridCol w:w="8645"/>
      </w:tblGrid>
      <w:tr w:rsidR="00123F87" w:rsidRPr="00E92980" w14:paraId="171D98A1" w14:textId="77777777" w:rsidTr="009B2AB2">
        <w:trPr>
          <w:trHeight w:val="753"/>
        </w:trPr>
        <w:tc>
          <w:tcPr>
            <w:tcW w:w="1892" w:type="dxa"/>
            <w:vAlign w:val="center"/>
          </w:tcPr>
          <w:p w14:paraId="5285D00B" w14:textId="1A226042" w:rsidR="00946FAC" w:rsidRPr="00E92980" w:rsidRDefault="007D3260" w:rsidP="003903B0">
            <w:pPr>
              <w:rPr>
                <w:rFonts w:ascii="Times New Roman" w:eastAsia="ＭＳ Ｐ明朝" w:hAnsi="Times New Roman"/>
                <w:b/>
                <w:bCs/>
                <w:sz w:val="24"/>
                <w:szCs w:val="24"/>
              </w:rPr>
            </w:pPr>
            <w:r w:rsidRPr="00E92980">
              <w:rPr>
                <w:rFonts w:ascii="Times New Roman" w:eastAsia="ＭＳ Ｐ明朝" w:hAnsi="Times New Roman"/>
                <w:b/>
                <w:bCs/>
                <w:sz w:val="24"/>
                <w:szCs w:val="24"/>
              </w:rPr>
              <w:t>Purpose</w:t>
            </w:r>
          </w:p>
        </w:tc>
        <w:tc>
          <w:tcPr>
            <w:tcW w:w="8645" w:type="dxa"/>
          </w:tcPr>
          <w:p w14:paraId="15AE6480" w14:textId="5B689B20"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 xml:space="preserve">To further the business relationship between the Parties and to engage in creative endeavors including but not limited to: </w:t>
            </w:r>
          </w:p>
          <w:p w14:paraId="5E522E08" w14:textId="77777777"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w:t>
            </w:r>
            <w:r w:rsidRPr="00E92980">
              <w:rPr>
                <w:rFonts w:ascii="Times New Roman" w:hAnsi="Times New Roman"/>
                <w:sz w:val="24"/>
                <w:szCs w:val="24"/>
              </w:rPr>
              <w:t xml:space="preserve">Marketing </w:t>
            </w:r>
          </w:p>
          <w:p w14:paraId="11BCD734" w14:textId="77777777"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w:t>
            </w:r>
            <w:r w:rsidRPr="00E92980">
              <w:rPr>
                <w:rFonts w:ascii="Times New Roman" w:hAnsi="Times New Roman"/>
                <w:sz w:val="24"/>
                <w:szCs w:val="24"/>
              </w:rPr>
              <w:t>Promotion</w:t>
            </w:r>
          </w:p>
          <w:p w14:paraId="1498A7C1" w14:textId="77777777"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w:t>
            </w:r>
            <w:r w:rsidRPr="00E92980">
              <w:rPr>
                <w:rFonts w:ascii="Times New Roman" w:hAnsi="Times New Roman"/>
                <w:sz w:val="24"/>
                <w:szCs w:val="24"/>
              </w:rPr>
              <w:t xml:space="preserve">Merchandise </w:t>
            </w:r>
          </w:p>
          <w:p w14:paraId="3F6863FD" w14:textId="77777777"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w:t>
            </w:r>
            <w:r w:rsidRPr="00E92980">
              <w:rPr>
                <w:rFonts w:ascii="Times New Roman" w:hAnsi="Times New Roman"/>
                <w:sz w:val="24"/>
                <w:szCs w:val="24"/>
              </w:rPr>
              <w:t xml:space="preserve">IP expansion </w:t>
            </w:r>
          </w:p>
          <w:p w14:paraId="22D0C8B0" w14:textId="77777777" w:rsidR="009B2AB2" w:rsidRPr="00E92980" w:rsidRDefault="009B2AB2" w:rsidP="009B2AB2">
            <w:pPr>
              <w:rPr>
                <w:rFonts w:ascii="Times New Roman" w:eastAsia="Times New Roman" w:hAnsi="Times New Roman"/>
                <w:sz w:val="24"/>
                <w:szCs w:val="24"/>
              </w:rPr>
            </w:pPr>
            <w:r w:rsidRPr="00E92980">
              <w:rPr>
                <w:rFonts w:ascii="Times New Roman" w:hAnsi="Times New Roman"/>
                <w:sz w:val="24"/>
                <w:szCs w:val="24"/>
              </w:rPr>
              <w:t>・</w:t>
            </w:r>
            <w:r w:rsidRPr="00E92980">
              <w:rPr>
                <w:rFonts w:ascii="Times New Roman" w:hAnsi="Times New Roman"/>
                <w:sz w:val="24"/>
                <w:szCs w:val="24"/>
              </w:rPr>
              <w:t xml:space="preserve">Business diversification </w:t>
            </w:r>
          </w:p>
          <w:p w14:paraId="5A4B558B" w14:textId="571410DC" w:rsidR="00946FAC" w:rsidRPr="00E92980" w:rsidRDefault="009B2AB2" w:rsidP="009B2AB2">
            <w:pPr>
              <w:rPr>
                <w:rFonts w:ascii="Times New Roman" w:eastAsia="ＭＳ Ｐ明朝" w:hAnsi="Times New Roman"/>
                <w:sz w:val="24"/>
                <w:szCs w:val="24"/>
              </w:rPr>
            </w:pPr>
            <w:r w:rsidRPr="00E92980">
              <w:rPr>
                <w:rFonts w:ascii="Times New Roman" w:hAnsi="Times New Roman"/>
                <w:sz w:val="24"/>
                <w:szCs w:val="24"/>
              </w:rPr>
              <w:t>・</w:t>
            </w:r>
            <w:r w:rsidRPr="00E92980">
              <w:rPr>
                <w:rFonts w:ascii="Times New Roman" w:hAnsi="Times New Roman"/>
                <w:sz w:val="24"/>
                <w:szCs w:val="24"/>
              </w:rPr>
              <w:t xml:space="preserve">Consultation </w:t>
            </w:r>
          </w:p>
        </w:tc>
      </w:tr>
    </w:tbl>
    <w:p w14:paraId="657517E0" w14:textId="77777777" w:rsidR="00946FAC" w:rsidRPr="00E92980" w:rsidRDefault="00946FAC" w:rsidP="003903B0">
      <w:pPr>
        <w:rPr>
          <w:rFonts w:ascii="Times New Roman" w:eastAsia="ＭＳ Ｐ明朝" w:hAnsi="Times New Roman" w:cs="Times New Roman"/>
          <w:sz w:val="24"/>
          <w:szCs w:val="24"/>
        </w:rPr>
      </w:pPr>
    </w:p>
    <w:p w14:paraId="5821DFD7" w14:textId="33D383D1" w:rsidR="00946FAC" w:rsidRPr="00E92980" w:rsidRDefault="00EF0826" w:rsidP="003903B0">
      <w:pPr>
        <w:ind w:left="169" w:hanging="169"/>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1. </w:t>
      </w:r>
      <w:r w:rsidR="005A7DA4" w:rsidRPr="00E92980">
        <w:rPr>
          <w:rFonts w:ascii="Times New Roman" w:eastAsia="ＭＳ Ｐ明朝" w:hAnsi="Times New Roman" w:cs="Times New Roman"/>
          <w:b/>
          <w:sz w:val="24"/>
          <w:szCs w:val="24"/>
        </w:rPr>
        <w:t>Definition</w:t>
      </w:r>
      <w:r w:rsidR="009244BD" w:rsidRPr="00E92980">
        <w:rPr>
          <w:rFonts w:ascii="Times New Roman" w:eastAsia="ＭＳ Ｐ明朝" w:hAnsi="Times New Roman" w:cs="Times New Roman"/>
          <w:b/>
          <w:sz w:val="24"/>
          <w:szCs w:val="24"/>
        </w:rPr>
        <w:t>s; No License Granted</w:t>
      </w:r>
    </w:p>
    <w:p w14:paraId="7407615C" w14:textId="38473D28" w:rsidR="00EF0826" w:rsidRPr="00E92980" w:rsidRDefault="00CB2993" w:rsidP="003903B0">
      <w:pPr>
        <w:pStyle w:val="ListParagraph"/>
        <w:numPr>
          <w:ilvl w:val="0"/>
          <w:numId w:val="1"/>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As used herein, “</w:t>
      </w:r>
      <w:r w:rsidRPr="00E92980">
        <w:rPr>
          <w:rFonts w:ascii="Times New Roman" w:eastAsia="ＭＳ Ｐ明朝" w:hAnsi="Times New Roman" w:cs="Times New Roman"/>
          <w:b/>
          <w:bCs/>
          <w:sz w:val="24"/>
          <w:szCs w:val="24"/>
        </w:rPr>
        <w:t>Confidential Information</w:t>
      </w:r>
      <w:r w:rsidRPr="00E92980">
        <w:rPr>
          <w:rFonts w:ascii="Times New Roman" w:eastAsia="ＭＳ Ｐ明朝" w:hAnsi="Times New Roman" w:cs="Times New Roman"/>
          <w:sz w:val="24"/>
          <w:szCs w:val="24"/>
        </w:rPr>
        <w:t>”</w:t>
      </w:r>
      <w:r w:rsidR="008F3158" w:rsidRPr="00E92980">
        <w:rPr>
          <w:rFonts w:ascii="Times New Roman" w:eastAsia="ＭＳ Ｐ明朝" w:hAnsi="Times New Roman" w:cs="Times New Roman"/>
          <w:sz w:val="24"/>
          <w:szCs w:val="24"/>
        </w:rPr>
        <w:t xml:space="preserve"> </w:t>
      </w:r>
      <w:r w:rsidR="00E52C3D" w:rsidRPr="00E92980">
        <w:rPr>
          <w:rFonts w:ascii="Times New Roman" w:eastAsia="ＭＳ Ｐ明朝" w:hAnsi="Times New Roman" w:cs="Times New Roman"/>
          <w:sz w:val="24"/>
          <w:szCs w:val="24"/>
        </w:rPr>
        <w:t>means</w:t>
      </w:r>
      <w:r w:rsidR="008F3158" w:rsidRPr="00E92980">
        <w:rPr>
          <w:rFonts w:ascii="Times New Roman" w:eastAsia="ＭＳ Ｐ明朝" w:hAnsi="Times New Roman" w:cs="Times New Roman"/>
          <w:sz w:val="24"/>
          <w:szCs w:val="24"/>
        </w:rPr>
        <w:t xml:space="preserve"> </w:t>
      </w:r>
      <w:r w:rsidR="009244BD" w:rsidRPr="00E92980">
        <w:rPr>
          <w:rFonts w:ascii="Times New Roman" w:eastAsia="ＭＳ Ｐ明朝" w:hAnsi="Times New Roman" w:cs="Times New Roman"/>
          <w:sz w:val="24"/>
          <w:szCs w:val="24"/>
        </w:rPr>
        <w:t xml:space="preserve">any and </w:t>
      </w:r>
      <w:r w:rsidR="008F3158" w:rsidRPr="00E92980">
        <w:rPr>
          <w:rFonts w:ascii="Times New Roman" w:eastAsia="ＭＳ Ｐ明朝" w:hAnsi="Times New Roman" w:cs="Times New Roman"/>
          <w:sz w:val="24"/>
          <w:szCs w:val="24"/>
        </w:rPr>
        <w:t>all</w:t>
      </w:r>
      <w:r w:rsidR="00077D6A" w:rsidRPr="00E92980">
        <w:rPr>
          <w:rFonts w:ascii="Times New Roman" w:eastAsia="ＭＳ Ｐ明朝" w:hAnsi="Times New Roman" w:cs="Times New Roman"/>
          <w:sz w:val="24"/>
          <w:szCs w:val="24"/>
        </w:rPr>
        <w:t xml:space="preserve"> technical, business, operational</w:t>
      </w:r>
      <w:r w:rsidR="0028448C" w:rsidRPr="00E92980">
        <w:rPr>
          <w:rFonts w:ascii="Times New Roman" w:eastAsia="ＭＳ Ｐ明朝" w:hAnsi="Times New Roman" w:cs="Times New Roman"/>
          <w:sz w:val="24"/>
          <w:szCs w:val="24"/>
        </w:rPr>
        <w:t>, Personal Information (as defined below)</w:t>
      </w:r>
      <w:r w:rsidR="00077D6A" w:rsidRPr="00E92980">
        <w:rPr>
          <w:rFonts w:ascii="Times New Roman" w:eastAsia="ＭＳ Ｐ明朝" w:hAnsi="Times New Roman" w:cs="Times New Roman"/>
          <w:sz w:val="24"/>
          <w:szCs w:val="24"/>
        </w:rPr>
        <w:t xml:space="preserve"> or any other types of</w:t>
      </w:r>
      <w:r w:rsidR="008F3158" w:rsidRPr="00E92980">
        <w:rPr>
          <w:rFonts w:ascii="Times New Roman" w:eastAsia="ＭＳ Ｐ明朝" w:hAnsi="Times New Roman" w:cs="Times New Roman"/>
          <w:sz w:val="24"/>
          <w:szCs w:val="24"/>
        </w:rPr>
        <w:t xml:space="preserve"> information</w:t>
      </w:r>
      <w:r w:rsidR="00E52C3D" w:rsidRPr="00E92980">
        <w:rPr>
          <w:rFonts w:ascii="Times New Roman" w:eastAsia="ＭＳ Ｐ明朝" w:hAnsi="Times New Roman" w:cs="Times New Roman"/>
          <w:sz w:val="24"/>
          <w:szCs w:val="24"/>
        </w:rPr>
        <w:t xml:space="preserve"> that is</w:t>
      </w:r>
      <w:r w:rsidR="008F3158" w:rsidRPr="00E92980">
        <w:rPr>
          <w:rFonts w:ascii="Times New Roman" w:eastAsia="ＭＳ Ｐ明朝" w:hAnsi="Times New Roman" w:cs="Times New Roman"/>
          <w:sz w:val="24"/>
          <w:szCs w:val="24"/>
        </w:rPr>
        <w:t xml:space="preserve"> disclosed by </w:t>
      </w:r>
      <w:r w:rsidR="00AB3060" w:rsidRPr="00E92980">
        <w:rPr>
          <w:rFonts w:ascii="Times New Roman" w:eastAsia="ＭＳ Ｐ明朝" w:hAnsi="Times New Roman" w:cs="Times New Roman"/>
          <w:bCs/>
          <w:sz w:val="24"/>
          <w:szCs w:val="24"/>
        </w:rPr>
        <w:t xml:space="preserve">one </w:t>
      </w:r>
      <w:r w:rsidR="009244BD" w:rsidRPr="00E92980">
        <w:rPr>
          <w:rFonts w:ascii="Times New Roman" w:eastAsia="ＭＳ Ｐ明朝" w:hAnsi="Times New Roman" w:cs="Times New Roman"/>
          <w:bCs/>
          <w:sz w:val="24"/>
          <w:szCs w:val="24"/>
        </w:rPr>
        <w:t>P</w:t>
      </w:r>
      <w:r w:rsidR="00AB3060" w:rsidRPr="00E92980">
        <w:rPr>
          <w:rFonts w:ascii="Times New Roman" w:eastAsia="ＭＳ Ｐ明朝" w:hAnsi="Times New Roman" w:cs="Times New Roman"/>
          <w:bCs/>
          <w:sz w:val="24"/>
          <w:szCs w:val="24"/>
        </w:rPr>
        <w:t xml:space="preserve">arty </w:t>
      </w:r>
      <w:r w:rsidR="00CC2A72" w:rsidRPr="00E92980">
        <w:rPr>
          <w:rFonts w:ascii="Times New Roman" w:eastAsia="ＭＳ Ｐ明朝" w:hAnsi="Times New Roman" w:cs="Times New Roman"/>
          <w:bCs/>
          <w:sz w:val="24"/>
          <w:szCs w:val="24"/>
        </w:rPr>
        <w:t>(“</w:t>
      </w:r>
      <w:r w:rsidR="005A7DA4" w:rsidRPr="00E92980">
        <w:rPr>
          <w:rFonts w:ascii="Times New Roman" w:eastAsia="ＭＳ Ｐ明朝" w:hAnsi="Times New Roman" w:cs="Times New Roman"/>
          <w:b/>
          <w:sz w:val="24"/>
          <w:szCs w:val="24"/>
        </w:rPr>
        <w:t>Discloser</w:t>
      </w:r>
      <w:r w:rsidR="00CC2A72" w:rsidRPr="00E92980">
        <w:rPr>
          <w:rFonts w:ascii="Times New Roman" w:eastAsia="ＭＳ Ｐ明朝" w:hAnsi="Times New Roman" w:cs="Times New Roman"/>
          <w:bCs/>
          <w:sz w:val="24"/>
          <w:szCs w:val="24"/>
        </w:rPr>
        <w:t xml:space="preserve">”) to the other </w:t>
      </w:r>
      <w:r w:rsidR="009244BD" w:rsidRPr="00E92980">
        <w:rPr>
          <w:rFonts w:ascii="Times New Roman" w:eastAsia="ＭＳ Ｐ明朝" w:hAnsi="Times New Roman" w:cs="Times New Roman"/>
          <w:bCs/>
          <w:sz w:val="24"/>
          <w:szCs w:val="24"/>
        </w:rPr>
        <w:t>P</w:t>
      </w:r>
      <w:r w:rsidR="00CC2A72" w:rsidRPr="00E92980">
        <w:rPr>
          <w:rFonts w:ascii="Times New Roman" w:eastAsia="ＭＳ Ｐ明朝" w:hAnsi="Times New Roman" w:cs="Times New Roman"/>
          <w:bCs/>
          <w:sz w:val="24"/>
          <w:szCs w:val="24"/>
        </w:rPr>
        <w:t>arty (“</w:t>
      </w:r>
      <w:r w:rsidR="005A7DA4" w:rsidRPr="00E92980">
        <w:rPr>
          <w:rFonts w:ascii="Times New Roman" w:eastAsia="ＭＳ Ｐ明朝" w:hAnsi="Times New Roman" w:cs="Times New Roman"/>
          <w:b/>
          <w:sz w:val="24"/>
          <w:szCs w:val="24"/>
        </w:rPr>
        <w:t>Recipient</w:t>
      </w:r>
      <w:r w:rsidR="00CC2A72" w:rsidRPr="00E92980">
        <w:rPr>
          <w:rFonts w:ascii="Times New Roman" w:eastAsia="ＭＳ Ｐ明朝" w:hAnsi="Times New Roman" w:cs="Times New Roman"/>
          <w:bCs/>
          <w:sz w:val="24"/>
          <w:szCs w:val="24"/>
        </w:rPr>
        <w:t>”)</w:t>
      </w:r>
      <w:r w:rsidR="000250EB" w:rsidRPr="00E92980">
        <w:rPr>
          <w:rFonts w:ascii="Times New Roman" w:eastAsia="ＭＳ Ｐ明朝" w:hAnsi="Times New Roman" w:cs="Times New Roman"/>
          <w:bCs/>
          <w:sz w:val="24"/>
          <w:szCs w:val="24"/>
        </w:rPr>
        <w:t>,</w:t>
      </w:r>
      <w:r w:rsidR="00F81737" w:rsidRPr="00E92980">
        <w:rPr>
          <w:rFonts w:ascii="Times New Roman" w:eastAsia="ＭＳ Ｐ明朝" w:hAnsi="Times New Roman" w:cs="Times New Roman"/>
          <w:sz w:val="24"/>
          <w:szCs w:val="24"/>
        </w:rPr>
        <w:t xml:space="preserve"> </w:t>
      </w:r>
      <w:r w:rsidR="006F3C18" w:rsidRPr="00E92980">
        <w:rPr>
          <w:rFonts w:ascii="Times New Roman" w:eastAsia="ＭＳ Ｐ明朝" w:hAnsi="Times New Roman" w:cs="Times New Roman"/>
          <w:sz w:val="24"/>
          <w:szCs w:val="24"/>
        </w:rPr>
        <w:t>which is either identified as confidential</w:t>
      </w:r>
      <w:r w:rsidR="00D2077E" w:rsidRPr="00E92980">
        <w:rPr>
          <w:rFonts w:ascii="Times New Roman" w:eastAsia="ＭＳ Ｐ明朝" w:hAnsi="Times New Roman" w:cs="Times New Roman"/>
          <w:sz w:val="24"/>
          <w:szCs w:val="24"/>
        </w:rPr>
        <w:t xml:space="preserve"> </w:t>
      </w:r>
      <w:r w:rsidR="00D841FA" w:rsidRPr="00E92980">
        <w:rPr>
          <w:rFonts w:ascii="Times New Roman" w:eastAsia="ＭＳ Ｐ明朝" w:hAnsi="Times New Roman" w:cs="Times New Roman"/>
          <w:sz w:val="24"/>
          <w:szCs w:val="24"/>
        </w:rPr>
        <w:t>(</w:t>
      </w:r>
      <w:r w:rsidR="00542D2E" w:rsidRPr="00E92980">
        <w:rPr>
          <w:rFonts w:ascii="Times New Roman" w:eastAsia="ＭＳ Ｐ明朝" w:hAnsi="Times New Roman" w:cs="Times New Roman"/>
          <w:sz w:val="24"/>
          <w:szCs w:val="24"/>
        </w:rPr>
        <w:t xml:space="preserve">whether </w:t>
      </w:r>
      <w:r w:rsidR="000250EB" w:rsidRPr="00E92980">
        <w:rPr>
          <w:rFonts w:ascii="Times New Roman" w:eastAsia="ＭＳ Ｐ明朝" w:hAnsi="Times New Roman" w:cs="Times New Roman"/>
          <w:sz w:val="24"/>
          <w:szCs w:val="24"/>
        </w:rPr>
        <w:t>by</w:t>
      </w:r>
      <w:r w:rsidR="00542D2E" w:rsidRPr="00E92980">
        <w:rPr>
          <w:rFonts w:ascii="Times New Roman" w:eastAsia="ＭＳ Ｐ明朝" w:hAnsi="Times New Roman" w:cs="Times New Roman"/>
          <w:sz w:val="24"/>
          <w:szCs w:val="24"/>
        </w:rPr>
        <w:t xml:space="preserve"> writing</w:t>
      </w:r>
      <w:r w:rsidR="000250EB" w:rsidRPr="00E92980">
        <w:rPr>
          <w:rFonts w:ascii="Times New Roman" w:eastAsia="ＭＳ Ｐ明朝" w:hAnsi="Times New Roman" w:cs="Times New Roman"/>
          <w:sz w:val="24"/>
          <w:szCs w:val="24"/>
        </w:rPr>
        <w:t>, an electronic method</w:t>
      </w:r>
      <w:r w:rsidR="00542D2E" w:rsidRPr="00E92980">
        <w:rPr>
          <w:rFonts w:ascii="Times New Roman" w:eastAsia="ＭＳ Ｐ明朝" w:hAnsi="Times New Roman" w:cs="Times New Roman"/>
          <w:sz w:val="24"/>
          <w:szCs w:val="24"/>
        </w:rPr>
        <w:t xml:space="preserve"> </w:t>
      </w:r>
      <w:r w:rsidR="000250EB" w:rsidRPr="00E92980">
        <w:rPr>
          <w:rFonts w:ascii="Times New Roman" w:eastAsia="ＭＳ Ｐ明朝" w:hAnsi="Times New Roman" w:cs="Times New Roman"/>
          <w:sz w:val="24"/>
          <w:szCs w:val="24"/>
        </w:rPr>
        <w:t>(including but not limited to</w:t>
      </w:r>
      <w:r w:rsidR="00077D6A" w:rsidRPr="00E92980">
        <w:rPr>
          <w:rFonts w:ascii="Times New Roman" w:eastAsia="ＭＳ Ｐ明朝" w:hAnsi="Times New Roman" w:cs="Times New Roman"/>
          <w:sz w:val="24"/>
          <w:szCs w:val="24"/>
        </w:rPr>
        <w:t xml:space="preserve"> </w:t>
      </w:r>
      <w:r w:rsidR="00D841FA" w:rsidRPr="00E92980">
        <w:rPr>
          <w:rFonts w:ascii="Times New Roman" w:eastAsia="ＭＳ Ｐ明朝" w:hAnsi="Times New Roman" w:cs="Times New Roman"/>
          <w:sz w:val="24"/>
          <w:szCs w:val="24"/>
        </w:rPr>
        <w:t>e</w:t>
      </w:r>
      <w:r w:rsidR="000250EB" w:rsidRPr="00E92980">
        <w:rPr>
          <w:rFonts w:ascii="Times New Roman" w:eastAsia="ＭＳ Ｐ明朝" w:hAnsi="Times New Roman" w:cs="Times New Roman"/>
          <w:sz w:val="24"/>
          <w:szCs w:val="24"/>
        </w:rPr>
        <w:t>-</w:t>
      </w:r>
      <w:r w:rsidR="00D841FA" w:rsidRPr="00E92980">
        <w:rPr>
          <w:rFonts w:ascii="Times New Roman" w:eastAsia="ＭＳ Ｐ明朝" w:hAnsi="Times New Roman" w:cs="Times New Roman"/>
          <w:sz w:val="24"/>
          <w:szCs w:val="24"/>
        </w:rPr>
        <w:t>mail</w:t>
      </w:r>
      <w:r w:rsidR="00077D6A" w:rsidRPr="00E92980">
        <w:rPr>
          <w:rFonts w:ascii="Times New Roman" w:eastAsia="ＭＳ Ｐ明朝" w:hAnsi="Times New Roman" w:cs="Times New Roman"/>
          <w:sz w:val="24"/>
          <w:szCs w:val="24"/>
        </w:rPr>
        <w:t xml:space="preserve"> </w:t>
      </w:r>
      <w:r w:rsidR="000250EB" w:rsidRPr="00E92980">
        <w:rPr>
          <w:rFonts w:ascii="Times New Roman" w:eastAsia="ＭＳ Ｐ明朝" w:hAnsi="Times New Roman" w:cs="Times New Roman"/>
          <w:sz w:val="24"/>
          <w:szCs w:val="24"/>
        </w:rPr>
        <w:t>and</w:t>
      </w:r>
      <w:r w:rsidR="00077D6A" w:rsidRPr="00E92980">
        <w:rPr>
          <w:rFonts w:ascii="Times New Roman" w:eastAsia="ＭＳ Ｐ明朝" w:hAnsi="Times New Roman" w:cs="Times New Roman"/>
          <w:sz w:val="24"/>
          <w:szCs w:val="24"/>
        </w:rPr>
        <w:t xml:space="preserve"> chat messages</w:t>
      </w:r>
      <w:r w:rsidR="000250EB" w:rsidRPr="00E92980">
        <w:rPr>
          <w:rFonts w:ascii="Times New Roman" w:eastAsia="ＭＳ Ｐ明朝" w:hAnsi="Times New Roman" w:cs="Times New Roman"/>
          <w:sz w:val="24"/>
          <w:szCs w:val="24"/>
        </w:rPr>
        <w:t>)</w:t>
      </w:r>
      <w:r w:rsidR="00D841FA" w:rsidRPr="00E92980">
        <w:rPr>
          <w:rFonts w:ascii="Times New Roman" w:eastAsia="ＭＳ Ｐ明朝" w:hAnsi="Times New Roman" w:cs="Times New Roman"/>
          <w:sz w:val="24"/>
          <w:szCs w:val="24"/>
        </w:rPr>
        <w:t xml:space="preserve"> </w:t>
      </w:r>
      <w:r w:rsidR="00542D2E" w:rsidRPr="00E92980">
        <w:rPr>
          <w:rFonts w:ascii="Times New Roman" w:eastAsia="ＭＳ Ｐ明朝" w:hAnsi="Times New Roman" w:cs="Times New Roman"/>
          <w:sz w:val="24"/>
          <w:szCs w:val="24"/>
        </w:rPr>
        <w:t xml:space="preserve">verbally, </w:t>
      </w:r>
      <w:r w:rsidR="00D841FA" w:rsidRPr="00E92980">
        <w:rPr>
          <w:rFonts w:ascii="Times New Roman" w:eastAsia="ＭＳ Ｐ明朝" w:hAnsi="Times New Roman" w:cs="Times New Roman"/>
          <w:sz w:val="24"/>
          <w:szCs w:val="24"/>
        </w:rPr>
        <w:t xml:space="preserve">or </w:t>
      </w:r>
      <w:r w:rsidR="00542D2E" w:rsidRPr="00E92980">
        <w:rPr>
          <w:rFonts w:ascii="Times New Roman" w:eastAsia="ＭＳ Ｐ明朝" w:hAnsi="Times New Roman" w:cs="Times New Roman"/>
          <w:sz w:val="24"/>
          <w:szCs w:val="24"/>
        </w:rPr>
        <w:t>by any other means</w:t>
      </w:r>
      <w:r w:rsidR="00D841FA" w:rsidRPr="00E92980">
        <w:rPr>
          <w:rFonts w:ascii="Times New Roman" w:eastAsia="ＭＳ Ｐ明朝" w:hAnsi="Times New Roman" w:cs="Times New Roman"/>
          <w:sz w:val="24"/>
          <w:szCs w:val="24"/>
        </w:rPr>
        <w:t>)</w:t>
      </w:r>
      <w:r w:rsidR="00077D6A" w:rsidRPr="00E92980">
        <w:rPr>
          <w:rFonts w:ascii="Times New Roman" w:eastAsia="ＭＳ Ｐ明朝" w:hAnsi="Times New Roman" w:cs="Times New Roman"/>
          <w:sz w:val="24"/>
          <w:szCs w:val="24"/>
        </w:rPr>
        <w:t xml:space="preserve"> or that would be regarded as confidential under the circumstances of</w:t>
      </w:r>
      <w:r w:rsidR="00E03009" w:rsidRPr="00E92980">
        <w:rPr>
          <w:rFonts w:ascii="Times New Roman" w:eastAsia="ＭＳ Ｐ明朝" w:hAnsi="Times New Roman" w:cs="Times New Roman"/>
          <w:sz w:val="24"/>
          <w:szCs w:val="24"/>
        </w:rPr>
        <w:t xml:space="preserve"> its</w:t>
      </w:r>
      <w:r w:rsidR="00077D6A" w:rsidRPr="00E92980">
        <w:rPr>
          <w:rFonts w:ascii="Times New Roman" w:eastAsia="ＭＳ Ｐ明朝" w:hAnsi="Times New Roman" w:cs="Times New Roman"/>
          <w:sz w:val="24"/>
          <w:szCs w:val="24"/>
        </w:rPr>
        <w:t xml:space="preserve"> disclosure or by law</w:t>
      </w:r>
      <w:r w:rsidR="00380AEA" w:rsidRPr="00E92980">
        <w:rPr>
          <w:rFonts w:ascii="Times New Roman" w:eastAsia="ＭＳ Ｐ明朝" w:hAnsi="Times New Roman" w:cs="Times New Roman"/>
          <w:sz w:val="24"/>
          <w:szCs w:val="24"/>
        </w:rPr>
        <w:t>; provided that</w:t>
      </w:r>
      <w:r w:rsidR="00DB44EC" w:rsidRPr="00E92980">
        <w:rPr>
          <w:rFonts w:ascii="Times New Roman" w:eastAsia="ＭＳ Ｐ明朝" w:hAnsi="Times New Roman" w:cs="Times New Roman"/>
          <w:sz w:val="24"/>
          <w:szCs w:val="24"/>
        </w:rPr>
        <w:t>, with respect to information that is disclosed orally,</w:t>
      </w:r>
      <w:r w:rsidR="000250EB" w:rsidRPr="00E92980">
        <w:rPr>
          <w:rFonts w:ascii="Times New Roman" w:eastAsia="ＭＳ Ｐ明朝" w:hAnsi="Times New Roman" w:cs="Times New Roman"/>
          <w:sz w:val="24"/>
          <w:szCs w:val="24"/>
        </w:rPr>
        <w:t xml:space="preserve"> the Discloser shall notify the Recipient within 30 days of disclosure </w:t>
      </w:r>
      <w:r w:rsidR="00DB44EC" w:rsidRPr="00E92980">
        <w:rPr>
          <w:rFonts w:ascii="Times New Roman" w:eastAsia="ＭＳ Ｐ明朝" w:hAnsi="Times New Roman" w:cs="Times New Roman"/>
          <w:sz w:val="24"/>
          <w:szCs w:val="24"/>
        </w:rPr>
        <w:t xml:space="preserve">as to the </w:t>
      </w:r>
      <w:r w:rsidR="00077D6A" w:rsidRPr="00E92980">
        <w:rPr>
          <w:rFonts w:ascii="Times New Roman" w:eastAsia="ＭＳ Ｐ明朝" w:hAnsi="Times New Roman" w:cs="Times New Roman"/>
          <w:sz w:val="24"/>
          <w:szCs w:val="24"/>
        </w:rPr>
        <w:t>confidential nature of such information</w:t>
      </w:r>
      <w:r w:rsidR="00E52C3D" w:rsidRPr="00E92980">
        <w:rPr>
          <w:rFonts w:ascii="Times New Roman" w:eastAsia="ＭＳ Ｐ明朝" w:hAnsi="Times New Roman" w:cs="Times New Roman"/>
          <w:sz w:val="24"/>
          <w:szCs w:val="24"/>
        </w:rPr>
        <w:t>.</w:t>
      </w:r>
    </w:p>
    <w:p w14:paraId="2DBC3F9C" w14:textId="2D0C5580" w:rsidR="00A844FD" w:rsidRPr="00E92980" w:rsidRDefault="00A844FD" w:rsidP="003903B0">
      <w:pPr>
        <w:pStyle w:val="ListParagraph"/>
        <w:numPr>
          <w:ilvl w:val="0"/>
          <w:numId w:val="1"/>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Notwithstanding the foregoing, </w:t>
      </w:r>
      <w:r w:rsidR="00DB2304" w:rsidRPr="00E92980">
        <w:rPr>
          <w:rFonts w:ascii="Times New Roman" w:eastAsia="ＭＳ Ｐ明朝" w:hAnsi="Times New Roman" w:cs="Times New Roman"/>
          <w:sz w:val="24"/>
          <w:szCs w:val="24"/>
        </w:rPr>
        <w:t>any of the following information</w:t>
      </w:r>
      <w:r w:rsidR="006C17A4" w:rsidRPr="00E92980">
        <w:rPr>
          <w:rFonts w:ascii="Times New Roman" w:eastAsia="ＭＳ Ｐ明朝" w:hAnsi="Times New Roman" w:cs="Times New Roman"/>
          <w:sz w:val="24"/>
          <w:szCs w:val="24"/>
        </w:rPr>
        <w:t xml:space="preserve"> </w:t>
      </w:r>
      <w:r w:rsidR="00DB2304" w:rsidRPr="00E92980">
        <w:rPr>
          <w:rFonts w:ascii="Times New Roman" w:eastAsia="ＭＳ Ｐ明朝" w:hAnsi="Times New Roman" w:cs="Times New Roman"/>
          <w:sz w:val="24"/>
          <w:szCs w:val="24"/>
        </w:rPr>
        <w:t xml:space="preserve">shall </w:t>
      </w:r>
      <w:r w:rsidR="006C17A4" w:rsidRPr="00E92980">
        <w:rPr>
          <w:rFonts w:ascii="Times New Roman" w:eastAsia="ＭＳ Ｐ明朝" w:hAnsi="Times New Roman" w:cs="Times New Roman"/>
          <w:sz w:val="24"/>
          <w:szCs w:val="24"/>
        </w:rPr>
        <w:t>not be deemed</w:t>
      </w:r>
      <w:r w:rsidR="00DB2304" w:rsidRPr="00E92980">
        <w:rPr>
          <w:rFonts w:ascii="Times New Roman" w:eastAsia="ＭＳ Ｐ明朝" w:hAnsi="Times New Roman" w:cs="Times New Roman"/>
          <w:sz w:val="24"/>
          <w:szCs w:val="24"/>
        </w:rPr>
        <w:t xml:space="preserve"> </w:t>
      </w:r>
      <w:r w:rsidR="004523BD" w:rsidRPr="00E92980">
        <w:rPr>
          <w:rFonts w:ascii="Times New Roman" w:eastAsia="ＭＳ Ｐ明朝" w:hAnsi="Times New Roman" w:cs="Times New Roman"/>
          <w:sz w:val="24"/>
          <w:szCs w:val="24"/>
        </w:rPr>
        <w:t>to be</w:t>
      </w:r>
      <w:r w:rsidR="006C17A4" w:rsidRPr="00E92980">
        <w:rPr>
          <w:rFonts w:ascii="Times New Roman" w:eastAsia="ＭＳ Ｐ明朝" w:hAnsi="Times New Roman" w:cs="Times New Roman"/>
          <w:sz w:val="24"/>
          <w:szCs w:val="24"/>
        </w:rPr>
        <w:t xml:space="preserve"> </w:t>
      </w:r>
      <w:r w:rsidR="00DB2304" w:rsidRPr="00E92980">
        <w:rPr>
          <w:rFonts w:ascii="Times New Roman" w:eastAsia="ＭＳ Ｐ明朝" w:hAnsi="Times New Roman" w:cs="Times New Roman"/>
          <w:sz w:val="24"/>
          <w:szCs w:val="24"/>
        </w:rPr>
        <w:t>C</w:t>
      </w:r>
      <w:r w:rsidR="006C17A4" w:rsidRPr="00E92980">
        <w:rPr>
          <w:rFonts w:ascii="Times New Roman" w:eastAsia="ＭＳ Ｐ明朝" w:hAnsi="Times New Roman" w:cs="Times New Roman"/>
          <w:sz w:val="24"/>
          <w:szCs w:val="24"/>
        </w:rPr>
        <w:t>onfidential</w:t>
      </w:r>
      <w:r w:rsidR="00DB2304" w:rsidRPr="00E92980">
        <w:rPr>
          <w:rFonts w:ascii="Times New Roman" w:eastAsia="ＭＳ Ｐ明朝" w:hAnsi="Times New Roman" w:cs="Times New Roman"/>
          <w:sz w:val="24"/>
          <w:szCs w:val="24"/>
        </w:rPr>
        <w:t xml:space="preserve"> Information when the Recipient can prove </w:t>
      </w:r>
      <w:r w:rsidR="00A743B5" w:rsidRPr="00E92980">
        <w:rPr>
          <w:rFonts w:ascii="Times New Roman" w:eastAsia="ＭＳ Ｐ明朝" w:hAnsi="Times New Roman" w:cs="Times New Roman"/>
          <w:sz w:val="24"/>
          <w:szCs w:val="24"/>
        </w:rPr>
        <w:t>the respective</w:t>
      </w:r>
      <w:r w:rsidR="00DB2304" w:rsidRPr="00E92980">
        <w:rPr>
          <w:rFonts w:ascii="Times New Roman" w:eastAsia="ＭＳ Ｐ明朝" w:hAnsi="Times New Roman" w:cs="Times New Roman"/>
          <w:sz w:val="24"/>
          <w:szCs w:val="24"/>
        </w:rPr>
        <w:t xml:space="preserve"> circumstance</w:t>
      </w:r>
      <w:r w:rsidR="004523BD" w:rsidRPr="00E92980">
        <w:rPr>
          <w:rFonts w:ascii="Times New Roman" w:eastAsia="ＭＳ Ｐ明朝" w:hAnsi="Times New Roman" w:cs="Times New Roman"/>
          <w:sz w:val="24"/>
          <w:szCs w:val="24"/>
        </w:rPr>
        <w:t>s for each type of information</w:t>
      </w:r>
      <w:r w:rsidR="00A743B5" w:rsidRPr="00E92980">
        <w:rPr>
          <w:rFonts w:ascii="Times New Roman" w:eastAsia="ＭＳ Ｐ明朝" w:hAnsi="Times New Roman" w:cs="Times New Roman"/>
          <w:sz w:val="24"/>
          <w:szCs w:val="24"/>
        </w:rPr>
        <w:t xml:space="preserve"> set forth below:</w:t>
      </w:r>
    </w:p>
    <w:p w14:paraId="6294C89B" w14:textId="4F7A36A5" w:rsidR="00DE469F" w:rsidRPr="00E92980" w:rsidRDefault="00D00D46" w:rsidP="00D00D46">
      <w:pPr>
        <w:pStyle w:val="ListParagraph"/>
        <w:numPr>
          <w:ilvl w:val="0"/>
          <w:numId w:val="2"/>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any </w:t>
      </w:r>
      <w:r w:rsidR="00DB2304" w:rsidRPr="00E92980">
        <w:rPr>
          <w:rFonts w:ascii="Times New Roman" w:eastAsia="ＭＳ Ｐ明朝" w:hAnsi="Times New Roman" w:cs="Times New Roman"/>
          <w:sz w:val="24"/>
          <w:szCs w:val="24"/>
        </w:rPr>
        <w:t xml:space="preserve">information that </w:t>
      </w:r>
      <w:r w:rsidR="00DE469F" w:rsidRPr="00E92980">
        <w:rPr>
          <w:rFonts w:ascii="Times New Roman" w:eastAsia="ＭＳ Ｐ明朝" w:hAnsi="Times New Roman" w:cs="Times New Roman"/>
          <w:sz w:val="24"/>
          <w:szCs w:val="24"/>
        </w:rPr>
        <w:t xml:space="preserve">is in the public domain at the time of disclosure; </w:t>
      </w:r>
    </w:p>
    <w:p w14:paraId="437E050E" w14:textId="73AAEF91" w:rsidR="004162B9" w:rsidRPr="00E92980" w:rsidRDefault="00D00D46" w:rsidP="00DB2304">
      <w:pPr>
        <w:pStyle w:val="ListParagraph"/>
        <w:numPr>
          <w:ilvl w:val="0"/>
          <w:numId w:val="2"/>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any </w:t>
      </w:r>
      <w:r w:rsidR="00DB2304" w:rsidRPr="00E92980">
        <w:rPr>
          <w:rFonts w:ascii="Times New Roman" w:eastAsia="ＭＳ Ｐ明朝" w:hAnsi="Times New Roman" w:cs="Times New Roman"/>
          <w:sz w:val="24"/>
          <w:szCs w:val="24"/>
        </w:rPr>
        <w:t>information that</w:t>
      </w:r>
      <w:r w:rsidR="00DE469F" w:rsidRPr="00E92980">
        <w:rPr>
          <w:rFonts w:ascii="Times New Roman" w:eastAsia="ＭＳ Ｐ明朝" w:hAnsi="Times New Roman" w:cs="Times New Roman"/>
          <w:sz w:val="24"/>
          <w:szCs w:val="24"/>
        </w:rPr>
        <w:t xml:space="preserve"> entered the public domain </w:t>
      </w:r>
      <w:r w:rsidR="00DB2304" w:rsidRPr="00E92980">
        <w:rPr>
          <w:rFonts w:ascii="Times New Roman" w:eastAsia="ＭＳ Ｐ明朝" w:hAnsi="Times New Roman" w:cs="Times New Roman"/>
          <w:sz w:val="24"/>
          <w:szCs w:val="24"/>
        </w:rPr>
        <w:t>after it has been</w:t>
      </w:r>
      <w:r w:rsidR="00DE469F" w:rsidRPr="00E92980">
        <w:rPr>
          <w:rFonts w:ascii="Times New Roman" w:eastAsia="ＭＳ Ｐ明朝" w:hAnsi="Times New Roman" w:cs="Times New Roman"/>
          <w:sz w:val="24"/>
          <w:szCs w:val="24"/>
        </w:rPr>
        <w:t xml:space="preserve"> </w:t>
      </w:r>
      <w:r w:rsidR="004036E5" w:rsidRPr="00E92980">
        <w:rPr>
          <w:rFonts w:ascii="Times New Roman" w:eastAsia="ＭＳ Ｐ明朝" w:hAnsi="Times New Roman" w:cs="Times New Roman"/>
          <w:sz w:val="24"/>
          <w:szCs w:val="24"/>
        </w:rPr>
        <w:t xml:space="preserve">disclosed </w:t>
      </w:r>
      <w:r w:rsidR="00DE469F" w:rsidRPr="00E92980">
        <w:rPr>
          <w:rFonts w:ascii="Times New Roman" w:eastAsia="ＭＳ Ｐ明朝" w:hAnsi="Times New Roman" w:cs="Times New Roman"/>
          <w:sz w:val="24"/>
          <w:szCs w:val="24"/>
        </w:rPr>
        <w:t xml:space="preserve">through no fault of the </w:t>
      </w:r>
      <w:r w:rsidR="005A7DA4" w:rsidRPr="00E92980">
        <w:rPr>
          <w:rFonts w:ascii="Times New Roman" w:eastAsia="ＭＳ Ｐ明朝" w:hAnsi="Times New Roman" w:cs="Times New Roman"/>
          <w:sz w:val="24"/>
          <w:szCs w:val="24"/>
        </w:rPr>
        <w:t>Recipient</w:t>
      </w:r>
      <w:r w:rsidR="00DE469F" w:rsidRPr="00E92980">
        <w:rPr>
          <w:rFonts w:ascii="Times New Roman" w:eastAsia="ＭＳ Ｐ明朝" w:hAnsi="Times New Roman" w:cs="Times New Roman"/>
          <w:sz w:val="24"/>
          <w:szCs w:val="24"/>
        </w:rPr>
        <w:t>;</w:t>
      </w:r>
    </w:p>
    <w:p w14:paraId="091AF9E2" w14:textId="3FAA0604" w:rsidR="00DE469F" w:rsidRPr="00E92980" w:rsidRDefault="00D00D46" w:rsidP="003903B0">
      <w:pPr>
        <w:pStyle w:val="ListParagraph"/>
        <w:numPr>
          <w:ilvl w:val="0"/>
          <w:numId w:val="2"/>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any </w:t>
      </w:r>
      <w:r w:rsidR="00DB2304" w:rsidRPr="00E92980">
        <w:rPr>
          <w:rFonts w:ascii="Times New Roman" w:eastAsia="ＭＳ Ｐ明朝" w:hAnsi="Times New Roman" w:cs="Times New Roman"/>
          <w:sz w:val="24"/>
          <w:szCs w:val="24"/>
        </w:rPr>
        <w:t xml:space="preserve">information that </w:t>
      </w:r>
      <w:r w:rsidR="00603F62" w:rsidRPr="00E92980">
        <w:rPr>
          <w:rFonts w:ascii="Times New Roman" w:eastAsia="ＭＳ Ｐ明朝" w:hAnsi="Times New Roman" w:cs="Times New Roman"/>
          <w:sz w:val="24"/>
          <w:szCs w:val="24"/>
        </w:rPr>
        <w:t xml:space="preserve">the </w:t>
      </w:r>
      <w:r w:rsidR="005A7DA4" w:rsidRPr="00E92980">
        <w:rPr>
          <w:rFonts w:ascii="Times New Roman" w:eastAsia="ＭＳ Ｐ明朝" w:hAnsi="Times New Roman" w:cs="Times New Roman"/>
          <w:sz w:val="24"/>
          <w:szCs w:val="24"/>
        </w:rPr>
        <w:t>Recipient</w:t>
      </w:r>
      <w:r w:rsidR="00603F62" w:rsidRPr="00E92980">
        <w:rPr>
          <w:rFonts w:ascii="Times New Roman" w:eastAsia="ＭＳ Ｐ明朝" w:hAnsi="Times New Roman" w:cs="Times New Roman"/>
          <w:sz w:val="24"/>
          <w:szCs w:val="24"/>
        </w:rPr>
        <w:t xml:space="preserve"> lawfully receive</w:t>
      </w:r>
      <w:r w:rsidR="00DB2304" w:rsidRPr="00E92980">
        <w:rPr>
          <w:rFonts w:ascii="Times New Roman" w:eastAsia="ＭＳ Ｐ明朝" w:hAnsi="Times New Roman" w:cs="Times New Roman"/>
          <w:sz w:val="24"/>
          <w:szCs w:val="24"/>
        </w:rPr>
        <w:t>d</w:t>
      </w:r>
      <w:r w:rsidR="00603F62" w:rsidRPr="00E92980">
        <w:rPr>
          <w:rFonts w:ascii="Times New Roman" w:eastAsia="ＭＳ Ｐ明朝" w:hAnsi="Times New Roman" w:cs="Times New Roman"/>
          <w:sz w:val="24"/>
          <w:szCs w:val="24"/>
        </w:rPr>
        <w:t xml:space="preserve"> from a third party entitled to possession of such Confidential Information without </w:t>
      </w:r>
      <w:r w:rsidR="00B37E3F" w:rsidRPr="00E92980">
        <w:rPr>
          <w:rFonts w:ascii="Times New Roman" w:eastAsia="ＭＳ Ｐ明朝" w:hAnsi="Times New Roman" w:cs="Times New Roman"/>
          <w:sz w:val="24"/>
          <w:szCs w:val="24"/>
        </w:rPr>
        <w:t>being subject to</w:t>
      </w:r>
      <w:r w:rsidR="00CF0086" w:rsidRPr="00E92980">
        <w:rPr>
          <w:rFonts w:ascii="Times New Roman" w:eastAsia="ＭＳ Ｐ明朝" w:hAnsi="Times New Roman" w:cs="Times New Roman"/>
          <w:sz w:val="24"/>
          <w:szCs w:val="24"/>
        </w:rPr>
        <w:t xml:space="preserve"> any</w:t>
      </w:r>
      <w:r w:rsidR="00B37E3F" w:rsidRPr="00E92980">
        <w:rPr>
          <w:rFonts w:ascii="Times New Roman" w:eastAsia="ＭＳ Ｐ明朝" w:hAnsi="Times New Roman" w:cs="Times New Roman"/>
          <w:sz w:val="24"/>
          <w:szCs w:val="24"/>
        </w:rPr>
        <w:t xml:space="preserve"> confidentiality obligations, </w:t>
      </w:r>
      <w:r w:rsidR="00CF0086" w:rsidRPr="00E92980">
        <w:rPr>
          <w:rFonts w:ascii="Times New Roman" w:eastAsia="ＭＳ Ｐ明朝" w:hAnsi="Times New Roman" w:cs="Times New Roman"/>
          <w:sz w:val="24"/>
          <w:szCs w:val="24"/>
        </w:rPr>
        <w:t>the circumstances of which the</w:t>
      </w:r>
      <w:r w:rsidR="00B37E3F" w:rsidRPr="00E92980">
        <w:rPr>
          <w:rFonts w:ascii="Times New Roman" w:eastAsia="ＭＳ Ｐ明朝" w:hAnsi="Times New Roman" w:cs="Times New Roman"/>
          <w:sz w:val="24"/>
          <w:szCs w:val="24"/>
        </w:rPr>
        <w:t xml:space="preserve"> Recipient can </w:t>
      </w:r>
      <w:r w:rsidR="00EF3E03" w:rsidRPr="00E92980">
        <w:rPr>
          <w:rFonts w:ascii="Times New Roman" w:eastAsia="ＭＳ Ｐ明朝" w:hAnsi="Times New Roman" w:cs="Times New Roman"/>
          <w:sz w:val="24"/>
          <w:szCs w:val="24"/>
        </w:rPr>
        <w:t xml:space="preserve">demonstrate </w:t>
      </w:r>
      <w:r w:rsidRPr="00E92980">
        <w:rPr>
          <w:rFonts w:ascii="Times New Roman" w:eastAsia="ＭＳ Ｐ明朝" w:hAnsi="Times New Roman" w:cs="Times New Roman"/>
          <w:sz w:val="24"/>
          <w:szCs w:val="24"/>
        </w:rPr>
        <w:t xml:space="preserve">through </w:t>
      </w:r>
      <w:r w:rsidR="00B37E3F" w:rsidRPr="00E92980">
        <w:rPr>
          <w:rFonts w:ascii="Times New Roman" w:eastAsia="ＭＳ Ｐ明朝" w:hAnsi="Times New Roman" w:cs="Times New Roman"/>
          <w:sz w:val="24"/>
          <w:szCs w:val="24"/>
        </w:rPr>
        <w:t>its</w:t>
      </w:r>
      <w:r w:rsidR="00EF3E03" w:rsidRPr="00E92980">
        <w:rPr>
          <w:rFonts w:ascii="Times New Roman" w:eastAsia="ＭＳ Ｐ明朝" w:hAnsi="Times New Roman" w:cs="Times New Roman"/>
          <w:sz w:val="24"/>
          <w:szCs w:val="24"/>
        </w:rPr>
        <w:t xml:space="preserve"> written records</w:t>
      </w:r>
      <w:r w:rsidR="00157169" w:rsidRPr="00E92980">
        <w:rPr>
          <w:rFonts w:ascii="Times New Roman" w:eastAsia="ＭＳ Ｐ明朝" w:hAnsi="Times New Roman" w:cs="Times New Roman"/>
          <w:sz w:val="24"/>
          <w:szCs w:val="24"/>
        </w:rPr>
        <w:t>;</w:t>
      </w:r>
    </w:p>
    <w:p w14:paraId="77AB417F" w14:textId="3B54FD1C" w:rsidR="004D68AD" w:rsidRPr="00E92980" w:rsidRDefault="00D00D46" w:rsidP="003903B0">
      <w:pPr>
        <w:pStyle w:val="ListParagraph"/>
        <w:numPr>
          <w:ilvl w:val="0"/>
          <w:numId w:val="2"/>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any information where </w:t>
      </w:r>
      <w:r w:rsidR="00D804A9" w:rsidRPr="00E92980">
        <w:rPr>
          <w:rFonts w:ascii="Times New Roman" w:eastAsia="ＭＳ Ｐ明朝" w:hAnsi="Times New Roman" w:cs="Times New Roman"/>
          <w:sz w:val="24"/>
          <w:szCs w:val="24"/>
        </w:rPr>
        <w:t xml:space="preserve">the </w:t>
      </w:r>
      <w:r w:rsidR="005A7DA4" w:rsidRPr="00E92980">
        <w:rPr>
          <w:rFonts w:ascii="Times New Roman" w:eastAsia="ＭＳ Ｐ明朝" w:hAnsi="Times New Roman" w:cs="Times New Roman"/>
          <w:sz w:val="24"/>
          <w:szCs w:val="24"/>
        </w:rPr>
        <w:t>Discloser</w:t>
      </w:r>
      <w:r w:rsidRPr="00E92980">
        <w:rPr>
          <w:rFonts w:ascii="Times New Roman" w:eastAsia="ＭＳ Ｐ明朝" w:hAnsi="Times New Roman" w:cs="Times New Roman"/>
          <w:sz w:val="24"/>
          <w:szCs w:val="24"/>
        </w:rPr>
        <w:t xml:space="preserve"> has agreed with the Recipient to waive the confidential nature of </w:t>
      </w:r>
      <w:r w:rsidR="005D60B8" w:rsidRPr="00E92980">
        <w:rPr>
          <w:rFonts w:ascii="Times New Roman" w:eastAsia="ＭＳ Ｐ明朝" w:hAnsi="Times New Roman" w:cs="Times New Roman"/>
          <w:sz w:val="24"/>
          <w:szCs w:val="24"/>
        </w:rPr>
        <w:t>specified</w:t>
      </w:r>
      <w:r w:rsidRPr="00E92980">
        <w:rPr>
          <w:rFonts w:ascii="Times New Roman" w:eastAsia="ＭＳ Ｐ明朝" w:hAnsi="Times New Roman" w:cs="Times New Roman"/>
          <w:sz w:val="24"/>
          <w:szCs w:val="24"/>
        </w:rPr>
        <w:t xml:space="preserve"> information</w:t>
      </w:r>
      <w:r w:rsidR="00D804A9" w:rsidRPr="00E92980">
        <w:rPr>
          <w:rFonts w:ascii="Times New Roman" w:eastAsia="ＭＳ Ｐ明朝" w:hAnsi="Times New Roman" w:cs="Times New Roman"/>
          <w:sz w:val="24"/>
          <w:szCs w:val="24"/>
        </w:rPr>
        <w:t>;</w:t>
      </w:r>
      <w:r w:rsidR="004D68AD" w:rsidRPr="00E92980">
        <w:rPr>
          <w:rFonts w:ascii="Times New Roman" w:hAnsi="Times New Roman" w:cs="Times New Roman"/>
          <w:sz w:val="24"/>
          <w:szCs w:val="24"/>
        </w:rPr>
        <w:t xml:space="preserve"> or</w:t>
      </w:r>
    </w:p>
    <w:p w14:paraId="1433AA03" w14:textId="467EF54F" w:rsidR="00157169" w:rsidRPr="00E92980" w:rsidRDefault="00D00D46" w:rsidP="003903B0">
      <w:pPr>
        <w:pStyle w:val="ListParagraph"/>
        <w:numPr>
          <w:ilvl w:val="0"/>
          <w:numId w:val="2"/>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any information that </w:t>
      </w:r>
      <w:r w:rsidR="004D68AD" w:rsidRPr="00E92980">
        <w:rPr>
          <w:rFonts w:ascii="Times New Roman" w:eastAsia="ＭＳ Ｐ明朝" w:hAnsi="Times New Roman" w:cs="Times New Roman"/>
          <w:sz w:val="24"/>
          <w:szCs w:val="24"/>
        </w:rPr>
        <w:t xml:space="preserve">is independently developed by the </w:t>
      </w:r>
      <w:r w:rsidR="005A7DA4" w:rsidRPr="00E92980">
        <w:rPr>
          <w:rFonts w:ascii="Times New Roman" w:eastAsia="ＭＳ Ｐ明朝" w:hAnsi="Times New Roman" w:cs="Times New Roman"/>
          <w:sz w:val="24"/>
          <w:szCs w:val="24"/>
        </w:rPr>
        <w:t>Recipient</w:t>
      </w:r>
      <w:r w:rsidR="004D68AD" w:rsidRPr="00E92980">
        <w:rPr>
          <w:rFonts w:ascii="Times New Roman" w:eastAsia="ＭＳ Ｐ明朝" w:hAnsi="Times New Roman" w:cs="Times New Roman"/>
          <w:sz w:val="24"/>
          <w:szCs w:val="24"/>
        </w:rPr>
        <w:t xml:space="preserve"> without the use of any Confidential Information.</w:t>
      </w:r>
    </w:p>
    <w:p w14:paraId="40800B10" w14:textId="774124AE" w:rsidR="001A7B60" w:rsidRPr="00E92980" w:rsidRDefault="00517BA0" w:rsidP="003903B0">
      <w:pPr>
        <w:pStyle w:val="ListParagraph"/>
        <w:numPr>
          <w:ilvl w:val="0"/>
          <w:numId w:val="1"/>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Any disclosure of Confidential Information by the Discloser in connection with this</w:t>
      </w:r>
      <w:r w:rsidR="00D00D46" w:rsidRPr="00E92980">
        <w:rPr>
          <w:rFonts w:ascii="Times New Roman" w:eastAsia="ＭＳ Ｐ明朝" w:hAnsi="Times New Roman" w:cs="Times New Roman"/>
          <w:sz w:val="24"/>
          <w:szCs w:val="24"/>
        </w:rPr>
        <w:t xml:space="preserve"> Agreement</w:t>
      </w:r>
      <w:r w:rsidRPr="00E92980">
        <w:rPr>
          <w:rFonts w:ascii="Times New Roman" w:eastAsia="ＭＳ Ｐ明朝" w:hAnsi="Times New Roman" w:cs="Times New Roman"/>
          <w:sz w:val="24"/>
          <w:szCs w:val="24"/>
        </w:rPr>
        <w:t xml:space="preserve"> shall not </w:t>
      </w:r>
      <w:r w:rsidR="005D60B8" w:rsidRPr="00E92980">
        <w:rPr>
          <w:rFonts w:ascii="Times New Roman" w:eastAsia="ＭＳ Ｐ明朝" w:hAnsi="Times New Roman" w:cs="Times New Roman"/>
          <w:sz w:val="24"/>
          <w:szCs w:val="24"/>
        </w:rPr>
        <w:t xml:space="preserve">be deemed to </w:t>
      </w:r>
      <w:r w:rsidR="008978F4" w:rsidRPr="00E92980">
        <w:rPr>
          <w:rFonts w:ascii="Times New Roman" w:eastAsia="ＭＳ Ｐ明朝" w:hAnsi="Times New Roman" w:cs="Times New Roman"/>
          <w:sz w:val="24"/>
          <w:szCs w:val="24"/>
        </w:rPr>
        <w:t xml:space="preserve">be a </w:t>
      </w:r>
      <w:r w:rsidRPr="00E92980">
        <w:rPr>
          <w:rFonts w:ascii="Times New Roman" w:eastAsia="ＭＳ Ｐ明朝" w:hAnsi="Times New Roman" w:cs="Times New Roman"/>
          <w:sz w:val="24"/>
          <w:szCs w:val="24"/>
        </w:rPr>
        <w:t>transfer or</w:t>
      </w:r>
      <w:r w:rsidR="008978F4" w:rsidRPr="00E92980">
        <w:rPr>
          <w:rFonts w:ascii="Times New Roman" w:eastAsia="ＭＳ Ｐ明朝" w:hAnsi="Times New Roman" w:cs="Times New Roman"/>
          <w:sz w:val="24"/>
          <w:szCs w:val="24"/>
        </w:rPr>
        <w:t xml:space="preserve"> an</w:t>
      </w:r>
      <w:r w:rsidRPr="00E92980">
        <w:rPr>
          <w:rFonts w:ascii="Times New Roman" w:eastAsia="ＭＳ Ｐ明朝" w:hAnsi="Times New Roman" w:cs="Times New Roman"/>
          <w:sz w:val="24"/>
          <w:szCs w:val="24"/>
        </w:rPr>
        <w:t xml:space="preserve"> assign</w:t>
      </w:r>
      <w:r w:rsidR="008978F4" w:rsidRPr="00E92980">
        <w:rPr>
          <w:rFonts w:ascii="Times New Roman" w:eastAsia="ＭＳ Ｐ明朝" w:hAnsi="Times New Roman" w:cs="Times New Roman"/>
          <w:sz w:val="24"/>
          <w:szCs w:val="24"/>
        </w:rPr>
        <w:t>ment of</w:t>
      </w:r>
      <w:r w:rsidRPr="00E92980">
        <w:rPr>
          <w:rFonts w:ascii="Times New Roman" w:eastAsia="ＭＳ Ｐ明朝" w:hAnsi="Times New Roman" w:cs="Times New Roman"/>
          <w:sz w:val="24"/>
          <w:szCs w:val="24"/>
        </w:rPr>
        <w:t xml:space="preserve"> any intellectual property rights (including any rights related to any patent rights, copyrights, know-how or other intellectual property rights) pertaining to any Confidential Information and shall not grant</w:t>
      </w:r>
      <w:r w:rsidR="00D00D46" w:rsidRPr="00E92980">
        <w:rPr>
          <w:rFonts w:ascii="Times New Roman" w:eastAsia="ＭＳ Ｐ明朝" w:hAnsi="Times New Roman" w:cs="Times New Roman"/>
          <w:sz w:val="24"/>
          <w:szCs w:val="24"/>
        </w:rPr>
        <w:t xml:space="preserve"> any form of license to the Recipient with respect</w:t>
      </w:r>
      <w:r w:rsidR="008978F4" w:rsidRPr="00E92980">
        <w:rPr>
          <w:rFonts w:ascii="Times New Roman" w:eastAsia="ＭＳ Ｐ明朝" w:hAnsi="Times New Roman" w:cs="Times New Roman"/>
          <w:sz w:val="24"/>
          <w:szCs w:val="24"/>
        </w:rPr>
        <w:t xml:space="preserve"> to</w:t>
      </w:r>
      <w:r w:rsidR="00D00D46"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 xml:space="preserve">the implementation or use of </w:t>
      </w:r>
      <w:r w:rsidR="008978F4" w:rsidRPr="00E92980">
        <w:rPr>
          <w:rFonts w:ascii="Times New Roman" w:eastAsia="ＭＳ Ｐ明朝" w:hAnsi="Times New Roman" w:cs="Times New Roman"/>
          <w:sz w:val="24"/>
          <w:szCs w:val="24"/>
        </w:rPr>
        <w:t>any such intellectual property rights</w:t>
      </w:r>
      <w:r w:rsidRPr="00E92980">
        <w:rPr>
          <w:rFonts w:ascii="Times New Roman" w:eastAsia="ＭＳ Ｐ明朝" w:hAnsi="Times New Roman" w:cs="Times New Roman"/>
          <w:sz w:val="24"/>
          <w:szCs w:val="24"/>
        </w:rPr>
        <w:t>.</w:t>
      </w:r>
    </w:p>
    <w:p w14:paraId="54EF5334" w14:textId="0995CDFC" w:rsidR="001A7B60" w:rsidRPr="00E92980" w:rsidRDefault="00517BA0" w:rsidP="003903B0">
      <w:pPr>
        <w:pStyle w:val="ListParagraph"/>
        <w:numPr>
          <w:ilvl w:val="0"/>
          <w:numId w:val="1"/>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The execution of this Agreement or any disclosure of Confidential Information to the Recipient in accordance with this Agreement shall not guarantee that any sort of transaction is to commence between the Parties.</w:t>
      </w:r>
    </w:p>
    <w:p w14:paraId="2B0FAB45" w14:textId="77777777" w:rsidR="00E25EA4" w:rsidRPr="00E92980" w:rsidRDefault="00E25EA4" w:rsidP="003903B0">
      <w:pPr>
        <w:rPr>
          <w:rFonts w:ascii="Times New Roman" w:eastAsia="ＭＳ Ｐ明朝" w:hAnsi="Times New Roman" w:cs="Times New Roman"/>
          <w:b/>
          <w:sz w:val="24"/>
          <w:szCs w:val="24"/>
        </w:rPr>
      </w:pPr>
    </w:p>
    <w:p w14:paraId="5995E576" w14:textId="530BDFFD" w:rsidR="00E25EA4" w:rsidRPr="00E92980" w:rsidRDefault="00E25EA4"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2. </w:t>
      </w:r>
      <w:r w:rsidR="00517BA0" w:rsidRPr="00E92980">
        <w:rPr>
          <w:rFonts w:ascii="Times New Roman" w:eastAsia="ＭＳ Ｐ明朝" w:hAnsi="Times New Roman" w:cs="Times New Roman"/>
          <w:b/>
          <w:sz w:val="24"/>
          <w:szCs w:val="24"/>
        </w:rPr>
        <w:t xml:space="preserve">Value </w:t>
      </w:r>
      <w:r w:rsidR="000111A8" w:rsidRPr="00E92980">
        <w:rPr>
          <w:rFonts w:ascii="Times New Roman" w:eastAsia="ＭＳ Ｐ明朝" w:hAnsi="Times New Roman" w:cs="Times New Roman"/>
          <w:b/>
          <w:sz w:val="24"/>
          <w:szCs w:val="24"/>
        </w:rPr>
        <w:t>of Confidential Information</w:t>
      </w:r>
    </w:p>
    <w:p w14:paraId="03B8828F" w14:textId="027B29DF" w:rsidR="000111A8" w:rsidRPr="00E92980" w:rsidRDefault="00D27F7C" w:rsidP="003903B0">
      <w:pPr>
        <w:pStyle w:val="ListParagraph"/>
        <w:numPr>
          <w:ilvl w:val="0"/>
          <w:numId w:val="3"/>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w:t>
      </w:r>
      <w:r w:rsidR="005A7DA4" w:rsidRPr="00E92980">
        <w:rPr>
          <w:rFonts w:ascii="Times New Roman" w:eastAsia="ＭＳ Ｐ明朝" w:hAnsi="Times New Roman" w:cs="Times New Roman"/>
          <w:bCs/>
          <w:sz w:val="24"/>
          <w:szCs w:val="24"/>
        </w:rPr>
        <w:t>Recipient</w:t>
      </w:r>
      <w:r w:rsidRPr="00E92980">
        <w:rPr>
          <w:rFonts w:ascii="Times New Roman" w:eastAsia="ＭＳ Ｐ明朝" w:hAnsi="Times New Roman" w:cs="Times New Roman"/>
          <w:bCs/>
          <w:sz w:val="24"/>
          <w:szCs w:val="24"/>
        </w:rPr>
        <w:t xml:space="preserve"> hereby acknowledges</w:t>
      </w:r>
      <w:r w:rsidR="00E62260" w:rsidRPr="00E92980">
        <w:rPr>
          <w:rFonts w:ascii="Times New Roman" w:eastAsia="ＭＳ Ｐ明朝" w:hAnsi="Times New Roman" w:cs="Times New Roman"/>
          <w:bCs/>
          <w:sz w:val="24"/>
          <w:szCs w:val="24"/>
        </w:rPr>
        <w:t xml:space="preserve"> </w:t>
      </w:r>
      <w:r w:rsidR="00F66240" w:rsidRPr="00E92980">
        <w:rPr>
          <w:rFonts w:ascii="Times New Roman" w:eastAsia="ＭＳ Ｐ明朝" w:hAnsi="Times New Roman" w:cs="Times New Roman"/>
          <w:bCs/>
          <w:sz w:val="24"/>
          <w:szCs w:val="24"/>
        </w:rPr>
        <w:t>th</w:t>
      </w:r>
      <w:r w:rsidR="00F06DF5" w:rsidRPr="00E92980">
        <w:rPr>
          <w:rFonts w:ascii="Times New Roman" w:eastAsia="ＭＳ Ｐ明朝" w:hAnsi="Times New Roman" w:cs="Times New Roman"/>
          <w:bCs/>
          <w:sz w:val="24"/>
          <w:szCs w:val="24"/>
        </w:rPr>
        <w:t>at the</w:t>
      </w:r>
      <w:r w:rsidR="00524A23" w:rsidRPr="00E92980">
        <w:rPr>
          <w:rFonts w:ascii="Times New Roman" w:eastAsia="ＭＳ Ｐ明朝" w:hAnsi="Times New Roman" w:cs="Times New Roman"/>
          <w:bCs/>
          <w:sz w:val="24"/>
          <w:szCs w:val="24"/>
        </w:rPr>
        <w:t xml:space="preserve"> Confidential Information</w:t>
      </w:r>
      <w:r w:rsidR="00F06DF5" w:rsidRPr="00E92980">
        <w:rPr>
          <w:rFonts w:ascii="Times New Roman" w:eastAsia="ＭＳ Ｐ明朝" w:hAnsi="Times New Roman" w:cs="Times New Roman"/>
          <w:bCs/>
          <w:sz w:val="24"/>
          <w:szCs w:val="24"/>
        </w:rPr>
        <w:t xml:space="preserve"> has financial value</w:t>
      </w:r>
      <w:r w:rsidR="00F66240" w:rsidRPr="00E92980">
        <w:rPr>
          <w:rFonts w:ascii="Times New Roman" w:eastAsia="ＭＳ Ｐ明朝" w:hAnsi="Times New Roman" w:cs="Times New Roman"/>
          <w:bCs/>
          <w:sz w:val="24"/>
          <w:szCs w:val="24"/>
        </w:rPr>
        <w:t xml:space="preserve"> and </w:t>
      </w:r>
      <w:r w:rsidR="00DC3F92" w:rsidRPr="00E92980">
        <w:rPr>
          <w:rFonts w:ascii="Times New Roman" w:eastAsia="ＭＳ Ｐ明朝" w:hAnsi="Times New Roman" w:cs="Times New Roman"/>
          <w:bCs/>
          <w:sz w:val="24"/>
          <w:szCs w:val="24"/>
        </w:rPr>
        <w:t xml:space="preserve">confirms </w:t>
      </w:r>
      <w:r w:rsidR="00517BA0" w:rsidRPr="00E92980">
        <w:rPr>
          <w:rFonts w:ascii="Times New Roman" w:eastAsia="ＭＳ Ｐ明朝" w:hAnsi="Times New Roman" w:cs="Times New Roman"/>
          <w:bCs/>
          <w:sz w:val="24"/>
          <w:szCs w:val="24"/>
        </w:rPr>
        <w:t xml:space="preserve">that </w:t>
      </w:r>
      <w:r w:rsidR="00517BA0" w:rsidRPr="00E92980">
        <w:rPr>
          <w:rFonts w:ascii="Times New Roman" w:eastAsia="ＭＳ Ｐ明朝" w:hAnsi="Times New Roman" w:cs="Times New Roman"/>
          <w:bCs/>
          <w:sz w:val="24"/>
          <w:szCs w:val="24"/>
        </w:rPr>
        <w:lastRenderedPageBreak/>
        <w:t>any and all</w:t>
      </w:r>
      <w:r w:rsidR="00B60B88" w:rsidRPr="00E92980">
        <w:rPr>
          <w:rFonts w:ascii="Times New Roman" w:eastAsia="ＭＳ Ｐ明朝" w:hAnsi="Times New Roman" w:cs="Times New Roman"/>
          <w:bCs/>
          <w:sz w:val="24"/>
          <w:szCs w:val="24"/>
        </w:rPr>
        <w:t xml:space="preserve"> rights to</w:t>
      </w:r>
      <w:r w:rsidR="00F06DF5" w:rsidRPr="00E92980">
        <w:rPr>
          <w:rFonts w:ascii="Times New Roman" w:eastAsia="ＭＳ Ｐ明朝" w:hAnsi="Times New Roman" w:cs="Times New Roman"/>
          <w:bCs/>
          <w:sz w:val="24"/>
          <w:szCs w:val="24"/>
        </w:rPr>
        <w:t xml:space="preserve"> such</w:t>
      </w:r>
      <w:r w:rsidR="00517BA0" w:rsidRPr="00E92980">
        <w:rPr>
          <w:rFonts w:ascii="Times New Roman" w:eastAsia="ＭＳ Ｐ明朝" w:hAnsi="Times New Roman" w:cs="Times New Roman"/>
          <w:bCs/>
          <w:sz w:val="24"/>
          <w:szCs w:val="24"/>
        </w:rPr>
        <w:t xml:space="preserve"> financial </w:t>
      </w:r>
      <w:r w:rsidR="00DC3F92" w:rsidRPr="00E92980">
        <w:rPr>
          <w:rFonts w:ascii="Times New Roman" w:eastAsia="ＭＳ Ｐ明朝" w:hAnsi="Times New Roman" w:cs="Times New Roman"/>
          <w:bCs/>
          <w:sz w:val="24"/>
          <w:szCs w:val="24"/>
        </w:rPr>
        <w:t>value</w:t>
      </w:r>
      <w:r w:rsidR="006106DE" w:rsidRPr="00E92980">
        <w:rPr>
          <w:rFonts w:ascii="Times New Roman" w:eastAsia="ＭＳ Ｐ明朝" w:hAnsi="Times New Roman" w:cs="Times New Roman"/>
          <w:bCs/>
          <w:sz w:val="24"/>
          <w:szCs w:val="24"/>
        </w:rPr>
        <w:t xml:space="preserve"> </w:t>
      </w:r>
      <w:r w:rsidR="002001AD" w:rsidRPr="00E92980">
        <w:rPr>
          <w:rFonts w:ascii="Times New Roman" w:eastAsia="ＭＳ Ｐ明朝" w:hAnsi="Times New Roman" w:cs="Times New Roman"/>
          <w:bCs/>
          <w:sz w:val="24"/>
          <w:szCs w:val="24"/>
        </w:rPr>
        <w:t xml:space="preserve">pertaining to </w:t>
      </w:r>
      <w:r w:rsidR="00517BA0" w:rsidRPr="00E92980">
        <w:rPr>
          <w:rFonts w:ascii="Times New Roman" w:eastAsia="ＭＳ Ｐ明朝" w:hAnsi="Times New Roman" w:cs="Times New Roman"/>
          <w:bCs/>
          <w:sz w:val="24"/>
          <w:szCs w:val="24"/>
        </w:rPr>
        <w:t xml:space="preserve">any </w:t>
      </w:r>
      <w:r w:rsidR="002001AD" w:rsidRPr="00E92980">
        <w:rPr>
          <w:rFonts w:ascii="Times New Roman" w:eastAsia="ＭＳ Ｐ明朝" w:hAnsi="Times New Roman" w:cs="Times New Roman"/>
          <w:bCs/>
          <w:sz w:val="24"/>
          <w:szCs w:val="24"/>
        </w:rPr>
        <w:t xml:space="preserve">Confidential Information </w:t>
      </w:r>
      <w:r w:rsidR="004E1E9D" w:rsidRPr="00E92980">
        <w:rPr>
          <w:rFonts w:ascii="Times New Roman" w:eastAsia="ＭＳ Ｐ明朝" w:hAnsi="Times New Roman" w:cs="Times New Roman"/>
          <w:bCs/>
          <w:sz w:val="24"/>
          <w:szCs w:val="24"/>
        </w:rPr>
        <w:t xml:space="preserve">belong to the </w:t>
      </w:r>
      <w:r w:rsidR="005A7DA4" w:rsidRPr="00E92980">
        <w:rPr>
          <w:rFonts w:ascii="Times New Roman" w:eastAsia="ＭＳ Ｐ明朝" w:hAnsi="Times New Roman" w:cs="Times New Roman"/>
          <w:bCs/>
          <w:sz w:val="24"/>
          <w:szCs w:val="24"/>
        </w:rPr>
        <w:t>Discloser</w:t>
      </w:r>
      <w:r w:rsidR="004E1E9D" w:rsidRPr="00E92980">
        <w:rPr>
          <w:rFonts w:ascii="Times New Roman" w:eastAsia="ＭＳ Ｐ明朝" w:hAnsi="Times New Roman" w:cs="Times New Roman"/>
          <w:bCs/>
          <w:sz w:val="24"/>
          <w:szCs w:val="24"/>
        </w:rPr>
        <w:t>.</w:t>
      </w:r>
    </w:p>
    <w:p w14:paraId="1105BAE4" w14:textId="0DA3E953" w:rsidR="004E1E9D" w:rsidRPr="00E92980" w:rsidRDefault="004E1E9D" w:rsidP="003903B0">
      <w:pPr>
        <w:pStyle w:val="ListParagraph"/>
        <w:numPr>
          <w:ilvl w:val="0"/>
          <w:numId w:val="3"/>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w:t>
      </w:r>
      <w:r w:rsidR="005A7DA4" w:rsidRPr="00E92980">
        <w:rPr>
          <w:rFonts w:ascii="Times New Roman" w:eastAsia="ＭＳ Ｐ明朝" w:hAnsi="Times New Roman" w:cs="Times New Roman"/>
          <w:bCs/>
          <w:sz w:val="24"/>
          <w:szCs w:val="24"/>
        </w:rPr>
        <w:t>Recipient</w:t>
      </w:r>
      <w:r w:rsidRPr="00E92980">
        <w:rPr>
          <w:rFonts w:ascii="Times New Roman" w:eastAsia="ＭＳ Ｐ明朝" w:hAnsi="Times New Roman" w:cs="Times New Roman"/>
          <w:bCs/>
          <w:sz w:val="24"/>
          <w:szCs w:val="24"/>
        </w:rPr>
        <w:t xml:space="preserve"> </w:t>
      </w:r>
      <w:r w:rsidR="0090369F" w:rsidRPr="00E92980">
        <w:rPr>
          <w:rFonts w:ascii="Times New Roman" w:eastAsia="ＭＳ Ｐ明朝" w:hAnsi="Times New Roman" w:cs="Times New Roman"/>
          <w:bCs/>
          <w:sz w:val="24"/>
          <w:szCs w:val="24"/>
        </w:rPr>
        <w:t xml:space="preserve">hereby </w:t>
      </w:r>
      <w:r w:rsidR="00B60B88" w:rsidRPr="00E92980">
        <w:rPr>
          <w:rFonts w:ascii="Times New Roman" w:eastAsia="ＭＳ Ｐ明朝" w:hAnsi="Times New Roman" w:cs="Times New Roman"/>
          <w:bCs/>
          <w:sz w:val="24"/>
          <w:szCs w:val="24"/>
        </w:rPr>
        <w:t>guarantees</w:t>
      </w:r>
      <w:r w:rsidR="0090369F" w:rsidRPr="00E92980">
        <w:rPr>
          <w:rFonts w:ascii="Times New Roman" w:eastAsia="ＭＳ Ｐ明朝" w:hAnsi="Times New Roman" w:cs="Times New Roman"/>
          <w:bCs/>
          <w:sz w:val="24"/>
          <w:szCs w:val="24"/>
        </w:rPr>
        <w:t xml:space="preserve"> that </w:t>
      </w:r>
      <w:r w:rsidR="00E525D3" w:rsidRPr="00E92980">
        <w:rPr>
          <w:rFonts w:ascii="Times New Roman" w:eastAsia="ＭＳ Ｐ明朝" w:hAnsi="Times New Roman" w:cs="Times New Roman"/>
          <w:bCs/>
          <w:sz w:val="24"/>
          <w:szCs w:val="24"/>
        </w:rPr>
        <w:t xml:space="preserve">it </w:t>
      </w:r>
      <w:r w:rsidR="00B60B88" w:rsidRPr="00E92980">
        <w:rPr>
          <w:rFonts w:ascii="Times New Roman" w:eastAsia="ＭＳ Ｐ明朝" w:hAnsi="Times New Roman" w:cs="Times New Roman"/>
          <w:bCs/>
          <w:sz w:val="24"/>
          <w:szCs w:val="24"/>
        </w:rPr>
        <w:t xml:space="preserve">shall </w:t>
      </w:r>
      <w:r w:rsidR="00E525D3" w:rsidRPr="00E92980">
        <w:rPr>
          <w:rFonts w:ascii="Times New Roman" w:eastAsia="ＭＳ Ｐ明朝" w:hAnsi="Times New Roman" w:cs="Times New Roman"/>
          <w:bCs/>
          <w:sz w:val="24"/>
          <w:szCs w:val="24"/>
        </w:rPr>
        <w:t xml:space="preserve">not </w:t>
      </w:r>
      <w:r w:rsidR="00B60B88" w:rsidRPr="00E92980">
        <w:rPr>
          <w:rFonts w:ascii="Times New Roman" w:eastAsia="ＭＳ Ｐ明朝" w:hAnsi="Times New Roman" w:cs="Times New Roman"/>
          <w:bCs/>
          <w:sz w:val="24"/>
          <w:szCs w:val="24"/>
        </w:rPr>
        <w:t xml:space="preserve">infringe upon </w:t>
      </w:r>
      <w:r w:rsidR="000E07D4" w:rsidRPr="00E92980">
        <w:rPr>
          <w:rFonts w:ascii="Times New Roman" w:eastAsia="ＭＳ Ｐ明朝" w:hAnsi="Times New Roman" w:cs="Times New Roman"/>
          <w:bCs/>
          <w:sz w:val="24"/>
          <w:szCs w:val="24"/>
        </w:rPr>
        <w:t>any</w:t>
      </w:r>
      <w:r w:rsidR="00F06DF5" w:rsidRPr="00E92980">
        <w:rPr>
          <w:rFonts w:ascii="Times New Roman" w:eastAsia="ＭＳ Ｐ明朝" w:hAnsi="Times New Roman" w:cs="Times New Roman"/>
          <w:bCs/>
          <w:sz w:val="24"/>
          <w:szCs w:val="24"/>
        </w:rPr>
        <w:t xml:space="preserve"> and all</w:t>
      </w:r>
      <w:r w:rsidR="000E07D4" w:rsidRPr="00E92980">
        <w:rPr>
          <w:rFonts w:ascii="Times New Roman" w:eastAsia="ＭＳ Ｐ明朝" w:hAnsi="Times New Roman" w:cs="Times New Roman"/>
          <w:bCs/>
          <w:sz w:val="24"/>
          <w:szCs w:val="24"/>
        </w:rPr>
        <w:t xml:space="preserve"> right</w:t>
      </w:r>
      <w:r w:rsidR="00B60B88" w:rsidRPr="00E92980">
        <w:rPr>
          <w:rFonts w:ascii="Times New Roman" w:eastAsia="ＭＳ Ｐ明朝" w:hAnsi="Times New Roman" w:cs="Times New Roman"/>
          <w:bCs/>
          <w:sz w:val="24"/>
          <w:szCs w:val="24"/>
        </w:rPr>
        <w:t xml:space="preserve">s </w:t>
      </w:r>
      <w:r w:rsidR="000E07D4" w:rsidRPr="00E92980">
        <w:rPr>
          <w:rFonts w:ascii="Times New Roman" w:eastAsia="ＭＳ Ｐ明朝" w:hAnsi="Times New Roman" w:cs="Times New Roman"/>
          <w:bCs/>
          <w:sz w:val="24"/>
          <w:szCs w:val="24"/>
        </w:rPr>
        <w:t xml:space="preserve">of the </w:t>
      </w:r>
      <w:r w:rsidR="005A7DA4" w:rsidRPr="00E92980">
        <w:rPr>
          <w:rFonts w:ascii="Times New Roman" w:eastAsia="ＭＳ Ｐ明朝" w:hAnsi="Times New Roman" w:cs="Times New Roman"/>
          <w:bCs/>
          <w:sz w:val="24"/>
          <w:szCs w:val="24"/>
        </w:rPr>
        <w:t>Discloser</w:t>
      </w:r>
      <w:r w:rsidR="005C3F44" w:rsidRPr="00E92980">
        <w:rPr>
          <w:rFonts w:ascii="Times New Roman" w:eastAsia="ＭＳ Ｐ明朝" w:hAnsi="Times New Roman" w:cs="Times New Roman"/>
          <w:bCs/>
          <w:sz w:val="24"/>
          <w:szCs w:val="24"/>
        </w:rPr>
        <w:t xml:space="preserve"> </w:t>
      </w:r>
      <w:r w:rsidR="00913808" w:rsidRPr="00E92980">
        <w:rPr>
          <w:rFonts w:ascii="Times New Roman" w:eastAsia="ＭＳ Ｐ明朝" w:hAnsi="Times New Roman" w:cs="Times New Roman"/>
          <w:bCs/>
          <w:sz w:val="24"/>
          <w:szCs w:val="24"/>
        </w:rPr>
        <w:t>with respect to</w:t>
      </w:r>
      <w:r w:rsidR="0089705C" w:rsidRPr="00E92980">
        <w:rPr>
          <w:rFonts w:ascii="Times New Roman" w:eastAsia="ＭＳ Ｐ明朝" w:hAnsi="Times New Roman" w:cs="Times New Roman"/>
          <w:bCs/>
          <w:sz w:val="24"/>
          <w:szCs w:val="24"/>
        </w:rPr>
        <w:t xml:space="preserve"> Confidential Information</w:t>
      </w:r>
      <w:r w:rsidR="00B60B88" w:rsidRPr="00E92980">
        <w:rPr>
          <w:rFonts w:ascii="Times New Roman" w:eastAsia="ＭＳ Ｐ明朝" w:hAnsi="Times New Roman" w:cs="Times New Roman"/>
          <w:bCs/>
          <w:sz w:val="24"/>
          <w:szCs w:val="24"/>
        </w:rPr>
        <w:t xml:space="preserve"> in any manner whatsoever</w:t>
      </w:r>
      <w:r w:rsidR="0089705C" w:rsidRPr="00E92980">
        <w:rPr>
          <w:rFonts w:ascii="Times New Roman" w:eastAsia="ＭＳ Ｐ明朝" w:hAnsi="Times New Roman" w:cs="Times New Roman"/>
          <w:bCs/>
          <w:sz w:val="24"/>
          <w:szCs w:val="24"/>
        </w:rPr>
        <w:t>.</w:t>
      </w:r>
    </w:p>
    <w:p w14:paraId="0A4C01AD" w14:textId="77777777" w:rsidR="00B60B88" w:rsidRPr="00E92980" w:rsidRDefault="00B60B88" w:rsidP="009B2AB2">
      <w:pPr>
        <w:rPr>
          <w:rFonts w:ascii="Times New Roman" w:eastAsia="ＭＳ Ｐ明朝" w:hAnsi="Times New Roman" w:cs="Times New Roman"/>
          <w:sz w:val="24"/>
          <w:szCs w:val="24"/>
        </w:rPr>
      </w:pPr>
    </w:p>
    <w:p w14:paraId="72025B78" w14:textId="5AFDD618" w:rsidR="00A77064" w:rsidRPr="00E92980" w:rsidRDefault="00EF2347" w:rsidP="003903B0">
      <w:pPr>
        <w:ind w:left="157" w:hanging="157"/>
        <w:rPr>
          <w:rFonts w:ascii="Times New Roman" w:eastAsia="ＭＳ Ｐ明朝" w:hAnsi="Times New Roman" w:cs="Times New Roman"/>
          <w:b/>
          <w:bCs/>
          <w:sz w:val="24"/>
          <w:szCs w:val="24"/>
        </w:rPr>
      </w:pPr>
      <w:r w:rsidRPr="00E92980">
        <w:rPr>
          <w:rFonts w:ascii="Times New Roman" w:eastAsia="ＭＳ Ｐ明朝" w:hAnsi="Times New Roman" w:cs="Times New Roman"/>
          <w:b/>
          <w:bCs/>
          <w:sz w:val="24"/>
          <w:szCs w:val="24"/>
        </w:rPr>
        <w:t>Article 3. Definition of Personal Information</w:t>
      </w:r>
    </w:p>
    <w:p w14:paraId="728EBB4E" w14:textId="555DB953" w:rsidR="00F6193F" w:rsidRPr="00E92980" w:rsidRDefault="00F6193F" w:rsidP="00F6193F">
      <w:pPr>
        <w:widowControl/>
        <w:jc w:val="left"/>
        <w:rPr>
          <w:rFonts w:ascii="Times New Roman" w:eastAsia="ＭＳ Ｐゴシック" w:hAnsi="Times New Roman" w:cs="Times New Roman"/>
          <w:kern w:val="0"/>
          <w:sz w:val="24"/>
          <w:szCs w:val="24"/>
        </w:rPr>
      </w:pPr>
      <w:r w:rsidRPr="00E92980">
        <w:rPr>
          <w:rFonts w:ascii="Times New Roman" w:eastAsia="ＭＳ Ｐゴシック" w:hAnsi="Times New Roman" w:cs="Times New Roman"/>
          <w:kern w:val="0"/>
          <w:sz w:val="24"/>
          <w:szCs w:val="24"/>
        </w:rPr>
        <w:t>For the purpose of this Agreement, “</w:t>
      </w:r>
      <w:r w:rsidRPr="00E92980">
        <w:rPr>
          <w:rFonts w:ascii="Times New Roman" w:eastAsia="ＭＳ Ｐゴシック" w:hAnsi="Times New Roman" w:cs="Times New Roman"/>
          <w:b/>
          <w:bCs/>
          <w:kern w:val="0"/>
          <w:sz w:val="24"/>
          <w:szCs w:val="24"/>
        </w:rPr>
        <w:t>Personal Information</w:t>
      </w:r>
      <w:r w:rsidRPr="00E92980">
        <w:rPr>
          <w:rFonts w:ascii="Times New Roman" w:eastAsia="ＭＳ Ｐゴシック" w:hAnsi="Times New Roman" w:cs="Times New Roman"/>
          <w:kern w:val="0"/>
          <w:sz w:val="24"/>
          <w:szCs w:val="24"/>
        </w:rPr>
        <w:t xml:space="preserve">” means personally identifiable information with respect to an existing individual </w:t>
      </w:r>
      <w:r w:rsidR="00B60B88" w:rsidRPr="00E92980">
        <w:rPr>
          <w:rFonts w:ascii="Times New Roman" w:eastAsia="ＭＳ Ｐゴシック" w:hAnsi="Times New Roman" w:cs="Times New Roman"/>
          <w:kern w:val="0"/>
          <w:sz w:val="24"/>
          <w:szCs w:val="24"/>
        </w:rPr>
        <w:t xml:space="preserve">that allows for that specific individual to be identified by, for example, </w:t>
      </w:r>
      <w:r w:rsidR="00F06DF5" w:rsidRPr="00E92980">
        <w:rPr>
          <w:rFonts w:ascii="Times New Roman" w:eastAsia="ＭＳ Ｐゴシック" w:hAnsi="Times New Roman" w:cs="Times New Roman"/>
          <w:kern w:val="0"/>
          <w:sz w:val="24"/>
          <w:szCs w:val="24"/>
        </w:rPr>
        <w:t xml:space="preserve">his or her </w:t>
      </w:r>
      <w:r w:rsidR="00B60B88" w:rsidRPr="00E92980">
        <w:rPr>
          <w:rFonts w:ascii="Times New Roman" w:eastAsia="ＭＳ Ｐゴシック" w:hAnsi="Times New Roman" w:cs="Times New Roman"/>
          <w:kern w:val="0"/>
          <w:sz w:val="24"/>
          <w:szCs w:val="24"/>
        </w:rPr>
        <w:t>name, birthday or other information of such individual</w:t>
      </w:r>
      <w:r w:rsidRPr="00E92980">
        <w:rPr>
          <w:rFonts w:ascii="Times New Roman" w:eastAsia="ＭＳ Ｐゴシック" w:hAnsi="Times New Roman" w:cs="Times New Roman"/>
          <w:kern w:val="0"/>
          <w:sz w:val="24"/>
          <w:szCs w:val="24"/>
        </w:rPr>
        <w:t xml:space="preserve"> (including </w:t>
      </w:r>
      <w:r w:rsidR="00835602" w:rsidRPr="00E92980">
        <w:rPr>
          <w:rFonts w:ascii="Times New Roman" w:eastAsia="ＭＳ Ｐゴシック" w:hAnsi="Times New Roman" w:cs="Times New Roman"/>
          <w:kern w:val="0"/>
          <w:sz w:val="24"/>
          <w:szCs w:val="24"/>
        </w:rPr>
        <w:t xml:space="preserve">information </w:t>
      </w:r>
      <w:r w:rsidR="004D3527" w:rsidRPr="00E92980">
        <w:rPr>
          <w:rFonts w:ascii="Times New Roman" w:eastAsia="ＭＳ Ｐゴシック" w:hAnsi="Times New Roman" w:cs="Times New Roman"/>
          <w:kern w:val="0"/>
          <w:sz w:val="24"/>
          <w:szCs w:val="24"/>
        </w:rPr>
        <w:t>which can be used to</w:t>
      </w:r>
      <w:r w:rsidR="00835602" w:rsidRPr="00E92980">
        <w:rPr>
          <w:rFonts w:ascii="Times New Roman" w:eastAsia="ＭＳ Ｐゴシック" w:hAnsi="Times New Roman" w:cs="Times New Roman"/>
          <w:kern w:val="0"/>
          <w:sz w:val="24"/>
          <w:szCs w:val="24"/>
        </w:rPr>
        <w:t xml:space="preserve"> easily identify a specific individual</w:t>
      </w:r>
      <w:r w:rsidR="004D3527" w:rsidRPr="00E92980">
        <w:rPr>
          <w:rFonts w:ascii="Times New Roman" w:eastAsia="ＭＳ Ｐゴシック" w:hAnsi="Times New Roman" w:cs="Times New Roman"/>
          <w:kern w:val="0"/>
          <w:sz w:val="24"/>
          <w:szCs w:val="24"/>
        </w:rPr>
        <w:t xml:space="preserve"> by comparing such information with other available information</w:t>
      </w:r>
      <w:r w:rsidRPr="00E92980">
        <w:rPr>
          <w:rFonts w:ascii="Times New Roman" w:eastAsia="ＭＳ Ｐゴシック" w:hAnsi="Times New Roman" w:cs="Times New Roman"/>
          <w:kern w:val="0"/>
          <w:sz w:val="24"/>
          <w:szCs w:val="24"/>
        </w:rPr>
        <w:t>).</w:t>
      </w:r>
    </w:p>
    <w:p w14:paraId="656677B2" w14:textId="77777777" w:rsidR="00EF2347" w:rsidRPr="00E92980" w:rsidRDefault="00EF2347" w:rsidP="00F6193F">
      <w:pPr>
        <w:rPr>
          <w:rFonts w:ascii="Times New Roman" w:eastAsia="ＭＳ Ｐ明朝" w:hAnsi="Times New Roman" w:cs="Times New Roman"/>
          <w:sz w:val="24"/>
          <w:szCs w:val="24"/>
        </w:rPr>
      </w:pPr>
    </w:p>
    <w:p w14:paraId="4E4A42E3" w14:textId="050832DC" w:rsidR="00946FAC" w:rsidRPr="00E92980" w:rsidRDefault="00B16CDD" w:rsidP="003903B0">
      <w:pPr>
        <w:rPr>
          <w:rFonts w:ascii="Times New Roman" w:eastAsia="ＭＳ Ｐ明朝" w:hAnsi="Times New Roman" w:cs="Times New Roman"/>
          <w:sz w:val="24"/>
          <w:szCs w:val="24"/>
        </w:rPr>
      </w:pPr>
      <w:r w:rsidRPr="00E92980">
        <w:rPr>
          <w:rFonts w:ascii="Times New Roman" w:eastAsia="ＭＳ Ｐ明朝" w:hAnsi="Times New Roman" w:cs="Times New Roman"/>
          <w:b/>
          <w:sz w:val="24"/>
          <w:szCs w:val="24"/>
        </w:rPr>
        <w:t xml:space="preserve">Article </w:t>
      </w:r>
      <w:r w:rsidR="00322069" w:rsidRPr="00E92980">
        <w:rPr>
          <w:rFonts w:ascii="Times New Roman" w:eastAsia="ＭＳ Ｐ明朝" w:hAnsi="Times New Roman" w:cs="Times New Roman"/>
          <w:b/>
          <w:sz w:val="24"/>
          <w:szCs w:val="24"/>
        </w:rPr>
        <w:t xml:space="preserve">4. </w:t>
      </w:r>
      <w:r w:rsidR="00683EEA" w:rsidRPr="00E92980">
        <w:rPr>
          <w:rFonts w:ascii="Times New Roman" w:eastAsia="ＭＳ Ｐ明朝" w:hAnsi="Times New Roman" w:cs="Times New Roman"/>
          <w:b/>
          <w:sz w:val="24"/>
          <w:szCs w:val="24"/>
        </w:rPr>
        <w:t>Handling of Confidential Information</w:t>
      </w:r>
    </w:p>
    <w:p w14:paraId="11F4E904" w14:textId="756ED068" w:rsidR="00946FAC" w:rsidRPr="00E92980" w:rsidRDefault="00732EEC" w:rsidP="003903B0">
      <w:pPr>
        <w:pStyle w:val="ListParagraph"/>
        <w:numPr>
          <w:ilvl w:val="0"/>
          <w:numId w:val="4"/>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In order to</w:t>
      </w:r>
      <w:r w:rsidR="00835602" w:rsidRPr="00E92980">
        <w:rPr>
          <w:rFonts w:ascii="Times New Roman" w:eastAsia="ＭＳ Ｐ明朝" w:hAnsi="Times New Roman" w:cs="Times New Roman"/>
          <w:bCs/>
          <w:sz w:val="24"/>
          <w:szCs w:val="24"/>
        </w:rPr>
        <w:t xml:space="preserve"> </w:t>
      </w:r>
      <w:r w:rsidRPr="00E92980">
        <w:rPr>
          <w:rFonts w:ascii="Times New Roman" w:eastAsia="ＭＳ Ｐ明朝" w:hAnsi="Times New Roman" w:cs="Times New Roman"/>
          <w:bCs/>
          <w:sz w:val="24"/>
          <w:szCs w:val="24"/>
        </w:rPr>
        <w:t>safeguard</w:t>
      </w:r>
      <w:r w:rsidR="00835602" w:rsidRPr="00E92980">
        <w:rPr>
          <w:rFonts w:ascii="Times New Roman" w:eastAsia="ＭＳ Ｐ明朝" w:hAnsi="Times New Roman" w:cs="Times New Roman"/>
          <w:bCs/>
          <w:sz w:val="24"/>
          <w:szCs w:val="24"/>
        </w:rPr>
        <w:t xml:space="preserve"> the appropriate handling of</w:t>
      </w:r>
      <w:r w:rsidRPr="00E92980">
        <w:rPr>
          <w:rFonts w:ascii="Times New Roman" w:eastAsia="ＭＳ Ｐ明朝" w:hAnsi="Times New Roman" w:cs="Times New Roman"/>
          <w:bCs/>
          <w:sz w:val="24"/>
          <w:szCs w:val="24"/>
        </w:rPr>
        <w:t xml:space="preserve"> Confidential Information</w:t>
      </w:r>
      <w:r w:rsidR="008F3BA1" w:rsidRPr="00E92980">
        <w:rPr>
          <w:rFonts w:ascii="Times New Roman" w:eastAsia="ＭＳ Ｐ明朝" w:hAnsi="Times New Roman" w:cs="Times New Roman"/>
          <w:bCs/>
          <w:sz w:val="24"/>
          <w:szCs w:val="24"/>
        </w:rPr>
        <w:t xml:space="preserve">, the </w:t>
      </w:r>
      <w:r w:rsidR="005A7DA4" w:rsidRPr="00E92980">
        <w:rPr>
          <w:rFonts w:ascii="Times New Roman" w:eastAsia="ＭＳ Ｐ明朝" w:hAnsi="Times New Roman" w:cs="Times New Roman"/>
          <w:bCs/>
          <w:sz w:val="24"/>
          <w:szCs w:val="24"/>
        </w:rPr>
        <w:t>Recipient</w:t>
      </w:r>
      <w:r w:rsidR="008F3BA1" w:rsidRPr="00E92980">
        <w:rPr>
          <w:rFonts w:ascii="Times New Roman" w:eastAsia="ＭＳ Ｐ明朝" w:hAnsi="Times New Roman" w:cs="Times New Roman"/>
          <w:bCs/>
          <w:sz w:val="24"/>
          <w:szCs w:val="24"/>
        </w:rPr>
        <w:t xml:space="preserve"> </w:t>
      </w:r>
      <w:r w:rsidR="00835602" w:rsidRPr="00E92980">
        <w:rPr>
          <w:rFonts w:ascii="Times New Roman" w:eastAsia="ＭＳ Ｐ明朝" w:hAnsi="Times New Roman" w:cs="Times New Roman"/>
          <w:bCs/>
          <w:sz w:val="24"/>
          <w:szCs w:val="24"/>
        </w:rPr>
        <w:t>shall comply with the following matters.</w:t>
      </w:r>
    </w:p>
    <w:p w14:paraId="29ECCA65" w14:textId="4F310904" w:rsidR="008F3BA1" w:rsidRPr="00E92980" w:rsidRDefault="00835602"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Recipient shall </w:t>
      </w:r>
      <w:r w:rsidR="005D6333" w:rsidRPr="00E92980">
        <w:rPr>
          <w:rFonts w:ascii="Times New Roman" w:eastAsia="ＭＳ Ｐ明朝" w:hAnsi="Times New Roman" w:cs="Times New Roman"/>
          <w:bCs/>
          <w:sz w:val="24"/>
          <w:szCs w:val="24"/>
        </w:rPr>
        <w:t xml:space="preserve">not use </w:t>
      </w:r>
      <w:r w:rsidR="003013B5" w:rsidRPr="00E92980">
        <w:rPr>
          <w:rFonts w:ascii="Times New Roman" w:eastAsia="ＭＳ Ｐ明朝" w:hAnsi="Times New Roman" w:cs="Times New Roman"/>
          <w:bCs/>
          <w:sz w:val="24"/>
          <w:szCs w:val="24"/>
        </w:rPr>
        <w:t>any Confidential Information</w:t>
      </w:r>
      <w:r w:rsidRPr="00E92980">
        <w:rPr>
          <w:rFonts w:ascii="Times New Roman" w:eastAsia="ＭＳ Ｐ明朝" w:hAnsi="Times New Roman" w:cs="Times New Roman"/>
          <w:bCs/>
          <w:sz w:val="24"/>
          <w:szCs w:val="24"/>
        </w:rPr>
        <w:t xml:space="preserve"> in any manner that exceeds the scope that is necessary to implement the Purpose.</w:t>
      </w:r>
    </w:p>
    <w:p w14:paraId="50B96FFA" w14:textId="5FCC7CED" w:rsidR="00F45FF9" w:rsidRPr="00E92980" w:rsidRDefault="00835602"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Recipient shall </w:t>
      </w:r>
      <w:r w:rsidR="008C3B63" w:rsidRPr="00E92980">
        <w:rPr>
          <w:rFonts w:ascii="Times New Roman" w:eastAsia="ＭＳ Ｐ明朝" w:hAnsi="Times New Roman" w:cs="Times New Roman"/>
          <w:bCs/>
          <w:sz w:val="24"/>
          <w:szCs w:val="24"/>
        </w:rPr>
        <w:t>handle Confidential Information with the du</w:t>
      </w:r>
      <w:r w:rsidR="00B0624F" w:rsidRPr="00E92980">
        <w:rPr>
          <w:rFonts w:ascii="Times New Roman" w:eastAsia="ＭＳ Ｐ明朝" w:hAnsi="Times New Roman" w:cs="Times New Roman"/>
          <w:bCs/>
          <w:sz w:val="24"/>
          <w:szCs w:val="24"/>
        </w:rPr>
        <w:t>e</w:t>
      </w:r>
      <w:r w:rsidR="008C3B63" w:rsidRPr="00E92980">
        <w:rPr>
          <w:rFonts w:ascii="Times New Roman" w:eastAsia="ＭＳ Ｐ明朝" w:hAnsi="Times New Roman" w:cs="Times New Roman"/>
          <w:bCs/>
          <w:sz w:val="24"/>
          <w:szCs w:val="24"/>
        </w:rPr>
        <w:t xml:space="preserve"> </w:t>
      </w:r>
      <w:r w:rsidR="005A6940" w:rsidRPr="00E92980">
        <w:rPr>
          <w:rFonts w:ascii="Times New Roman" w:eastAsia="ＭＳ Ｐ明朝" w:hAnsi="Times New Roman" w:cs="Times New Roman"/>
          <w:bCs/>
          <w:sz w:val="24"/>
          <w:szCs w:val="24"/>
        </w:rPr>
        <w:t xml:space="preserve">care </w:t>
      </w:r>
      <w:r w:rsidR="008C3B63" w:rsidRPr="00E92980">
        <w:rPr>
          <w:rFonts w:ascii="Times New Roman" w:eastAsia="ＭＳ Ｐ明朝" w:hAnsi="Times New Roman" w:cs="Times New Roman"/>
          <w:bCs/>
          <w:sz w:val="24"/>
          <w:szCs w:val="24"/>
        </w:rPr>
        <w:t xml:space="preserve">of a prudent manager </w:t>
      </w:r>
      <w:r w:rsidRPr="00E92980">
        <w:rPr>
          <w:rFonts w:ascii="Times New Roman" w:eastAsia="ＭＳ Ｐ明朝" w:hAnsi="Times New Roman" w:cs="Times New Roman"/>
          <w:bCs/>
          <w:sz w:val="24"/>
          <w:szCs w:val="24"/>
        </w:rPr>
        <w:t xml:space="preserve">in order </w:t>
      </w:r>
      <w:r w:rsidR="00415972" w:rsidRPr="00E92980">
        <w:rPr>
          <w:rFonts w:ascii="Times New Roman" w:eastAsia="ＭＳ Ｐ明朝" w:hAnsi="Times New Roman" w:cs="Times New Roman"/>
          <w:bCs/>
          <w:sz w:val="24"/>
          <w:szCs w:val="24"/>
        </w:rPr>
        <w:t xml:space="preserve">to avoid </w:t>
      </w:r>
      <w:r w:rsidRPr="00E92980">
        <w:rPr>
          <w:rFonts w:ascii="Times New Roman" w:eastAsia="ＭＳ Ｐ明朝" w:hAnsi="Times New Roman" w:cs="Times New Roman"/>
          <w:bCs/>
          <w:sz w:val="24"/>
          <w:szCs w:val="24"/>
        </w:rPr>
        <w:t>any leakage</w:t>
      </w:r>
      <w:r w:rsidR="00415972" w:rsidRPr="00E92980">
        <w:rPr>
          <w:rFonts w:ascii="Times New Roman" w:eastAsia="ＭＳ Ｐ明朝" w:hAnsi="Times New Roman" w:cs="Times New Roman"/>
          <w:bCs/>
          <w:sz w:val="24"/>
          <w:szCs w:val="24"/>
        </w:rPr>
        <w:t>, loss</w:t>
      </w:r>
      <w:r w:rsidRPr="00E92980">
        <w:rPr>
          <w:rFonts w:ascii="Times New Roman" w:eastAsia="ＭＳ Ｐ明朝" w:hAnsi="Times New Roman" w:cs="Times New Roman"/>
          <w:bCs/>
          <w:sz w:val="24"/>
          <w:szCs w:val="24"/>
        </w:rPr>
        <w:t>,</w:t>
      </w:r>
      <w:r w:rsidR="00415972" w:rsidRPr="00E92980">
        <w:rPr>
          <w:rFonts w:ascii="Times New Roman" w:eastAsia="ＭＳ Ｐ明朝" w:hAnsi="Times New Roman" w:cs="Times New Roman"/>
          <w:bCs/>
          <w:sz w:val="24"/>
          <w:szCs w:val="24"/>
        </w:rPr>
        <w:t xml:space="preserve"> destruction</w:t>
      </w:r>
      <w:r w:rsidRPr="00E92980">
        <w:rPr>
          <w:rFonts w:ascii="Times New Roman" w:eastAsia="ＭＳ Ｐ明朝" w:hAnsi="Times New Roman" w:cs="Times New Roman"/>
          <w:bCs/>
          <w:sz w:val="24"/>
          <w:szCs w:val="24"/>
        </w:rPr>
        <w:t xml:space="preserve"> and the like</w:t>
      </w:r>
      <w:r w:rsidR="00415972" w:rsidRPr="00E92980">
        <w:rPr>
          <w:rFonts w:ascii="Times New Roman" w:eastAsia="ＭＳ Ｐ明朝" w:hAnsi="Times New Roman" w:cs="Times New Roman"/>
          <w:bCs/>
          <w:sz w:val="24"/>
          <w:szCs w:val="24"/>
        </w:rPr>
        <w:t xml:space="preserve"> of Confidential Information</w:t>
      </w:r>
      <w:r w:rsidR="007D3260" w:rsidRPr="00E92980">
        <w:rPr>
          <w:rFonts w:ascii="Times New Roman" w:eastAsia="ＭＳ Ｐ明朝" w:hAnsi="Times New Roman" w:cs="Times New Roman"/>
          <w:bCs/>
          <w:sz w:val="24"/>
          <w:szCs w:val="24"/>
        </w:rPr>
        <w:t>. The Recipient shall strictly hold any and all Confidential Information as confidential</w:t>
      </w:r>
      <w:r w:rsidR="00ED602B" w:rsidRPr="00E92980">
        <w:rPr>
          <w:rFonts w:ascii="Times New Roman" w:eastAsia="ＭＳ Ｐ明朝" w:hAnsi="Times New Roman" w:cs="Times New Roman"/>
          <w:bCs/>
          <w:sz w:val="24"/>
          <w:szCs w:val="24"/>
        </w:rPr>
        <w:t xml:space="preserve"> and </w:t>
      </w:r>
      <w:r w:rsidR="007D3260" w:rsidRPr="00E92980">
        <w:rPr>
          <w:rFonts w:ascii="Times New Roman" w:eastAsia="ＭＳ Ｐ明朝" w:hAnsi="Times New Roman" w:cs="Times New Roman"/>
          <w:bCs/>
          <w:sz w:val="24"/>
          <w:szCs w:val="24"/>
        </w:rPr>
        <w:t xml:space="preserve">shall </w:t>
      </w:r>
      <w:r w:rsidR="00ED602B" w:rsidRPr="00E92980">
        <w:rPr>
          <w:rFonts w:ascii="Times New Roman" w:eastAsia="ＭＳ Ｐ明朝" w:hAnsi="Times New Roman" w:cs="Times New Roman"/>
          <w:bCs/>
          <w:sz w:val="24"/>
          <w:szCs w:val="24"/>
        </w:rPr>
        <w:t>not</w:t>
      </w:r>
      <w:r w:rsidR="0016657E" w:rsidRPr="00E92980">
        <w:rPr>
          <w:rFonts w:ascii="Times New Roman" w:eastAsia="ＭＳ Ｐ明朝" w:hAnsi="Times New Roman" w:cs="Times New Roman"/>
          <w:bCs/>
          <w:sz w:val="24"/>
          <w:szCs w:val="24"/>
        </w:rPr>
        <w:t xml:space="preserve"> </w:t>
      </w:r>
      <w:r w:rsidR="00A1308B" w:rsidRPr="00E92980">
        <w:rPr>
          <w:rFonts w:ascii="Times New Roman" w:eastAsia="ＭＳ Ｐ明朝" w:hAnsi="Times New Roman" w:cs="Times New Roman"/>
          <w:bCs/>
          <w:sz w:val="24"/>
          <w:szCs w:val="24"/>
        </w:rPr>
        <w:t xml:space="preserve">disclose </w:t>
      </w:r>
      <w:r w:rsidR="0016657E" w:rsidRPr="00E92980">
        <w:rPr>
          <w:rFonts w:ascii="Times New Roman" w:eastAsia="ＭＳ Ｐ明朝" w:hAnsi="Times New Roman" w:cs="Times New Roman"/>
          <w:bCs/>
          <w:sz w:val="24"/>
          <w:szCs w:val="24"/>
        </w:rPr>
        <w:t>any</w:t>
      </w:r>
      <w:r w:rsidR="007D3260" w:rsidRPr="00E92980">
        <w:rPr>
          <w:rFonts w:ascii="Times New Roman" w:eastAsia="ＭＳ Ｐ明朝" w:hAnsi="Times New Roman" w:cs="Times New Roman"/>
          <w:bCs/>
          <w:sz w:val="24"/>
          <w:szCs w:val="24"/>
        </w:rPr>
        <w:t xml:space="preserve"> and all</w:t>
      </w:r>
      <w:r w:rsidR="0093542E" w:rsidRPr="00E92980">
        <w:rPr>
          <w:rFonts w:ascii="Times New Roman" w:eastAsia="ＭＳ Ｐ明朝" w:hAnsi="Times New Roman" w:cs="Times New Roman"/>
          <w:bCs/>
          <w:sz w:val="24"/>
          <w:szCs w:val="24"/>
        </w:rPr>
        <w:t xml:space="preserve"> </w:t>
      </w:r>
      <w:r w:rsidR="0016657E" w:rsidRPr="00E92980">
        <w:rPr>
          <w:rFonts w:ascii="Times New Roman" w:eastAsia="ＭＳ Ｐ明朝" w:hAnsi="Times New Roman" w:cs="Times New Roman"/>
          <w:bCs/>
          <w:sz w:val="24"/>
          <w:szCs w:val="24"/>
        </w:rPr>
        <w:t>Confidential Information</w:t>
      </w:r>
      <w:r w:rsidR="00A1308B" w:rsidRPr="00E92980">
        <w:rPr>
          <w:rFonts w:ascii="Times New Roman" w:eastAsia="ＭＳ Ｐ明朝" w:hAnsi="Times New Roman" w:cs="Times New Roman"/>
          <w:bCs/>
          <w:sz w:val="24"/>
          <w:szCs w:val="24"/>
        </w:rPr>
        <w:t xml:space="preserve"> to third parties</w:t>
      </w:r>
      <w:r w:rsidR="007D3260" w:rsidRPr="00E92980">
        <w:rPr>
          <w:rFonts w:ascii="Times New Roman" w:eastAsia="ＭＳ Ｐ明朝" w:hAnsi="Times New Roman" w:cs="Times New Roman"/>
          <w:bCs/>
          <w:sz w:val="24"/>
          <w:szCs w:val="24"/>
        </w:rPr>
        <w:t>.</w:t>
      </w:r>
    </w:p>
    <w:p w14:paraId="4AA1C67D" w14:textId="1F84155D" w:rsidR="00505DBE" w:rsidRPr="00E92980" w:rsidRDefault="007D3260"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Recipient shall </w:t>
      </w:r>
      <w:r w:rsidR="0093542E" w:rsidRPr="00E92980">
        <w:rPr>
          <w:rFonts w:ascii="Times New Roman" w:eastAsia="ＭＳ Ｐ明朝" w:hAnsi="Times New Roman" w:cs="Times New Roman"/>
          <w:bCs/>
          <w:sz w:val="24"/>
          <w:szCs w:val="24"/>
        </w:rPr>
        <w:t>not use, process, copy or reproduc</w:t>
      </w:r>
      <w:r w:rsidR="00DB0C6A" w:rsidRPr="00E92980">
        <w:rPr>
          <w:rFonts w:ascii="Times New Roman" w:eastAsia="ＭＳ Ｐ明朝" w:hAnsi="Times New Roman" w:cs="Times New Roman"/>
          <w:bCs/>
          <w:sz w:val="24"/>
          <w:szCs w:val="24"/>
        </w:rPr>
        <w:t>e</w:t>
      </w:r>
      <w:r w:rsidR="0093542E" w:rsidRPr="00E92980">
        <w:rPr>
          <w:rFonts w:ascii="Times New Roman" w:eastAsia="ＭＳ Ｐ明朝" w:hAnsi="Times New Roman" w:cs="Times New Roman"/>
          <w:bCs/>
          <w:sz w:val="24"/>
          <w:szCs w:val="24"/>
        </w:rPr>
        <w:t xml:space="preserve"> Confidential Information</w:t>
      </w:r>
      <w:r w:rsidR="00505DBE" w:rsidRPr="00E92980">
        <w:rPr>
          <w:rFonts w:ascii="Times New Roman" w:eastAsia="ＭＳ Ｐ明朝" w:hAnsi="Times New Roman" w:cs="Times New Roman"/>
          <w:bCs/>
          <w:sz w:val="24"/>
          <w:szCs w:val="24"/>
        </w:rPr>
        <w:t xml:space="preserve"> </w:t>
      </w:r>
      <w:r w:rsidRPr="00E92980">
        <w:rPr>
          <w:rFonts w:ascii="Times New Roman" w:eastAsia="ＭＳ Ｐ明朝" w:hAnsi="Times New Roman" w:cs="Times New Roman"/>
          <w:bCs/>
          <w:sz w:val="24"/>
          <w:szCs w:val="24"/>
        </w:rPr>
        <w:t>in a manner that exceeds the scope that is necessary to implement the Purpose</w:t>
      </w:r>
      <w:r w:rsidR="0022740D" w:rsidRPr="00E92980">
        <w:rPr>
          <w:rFonts w:ascii="Times New Roman" w:eastAsia="ＭＳ Ｐ明朝" w:hAnsi="Times New Roman" w:cs="Times New Roman"/>
          <w:bCs/>
          <w:sz w:val="24"/>
          <w:szCs w:val="24"/>
        </w:rPr>
        <w:t xml:space="preserve"> without </w:t>
      </w:r>
      <w:r w:rsidRPr="00E92980">
        <w:rPr>
          <w:rFonts w:ascii="Times New Roman" w:eastAsia="ＭＳ Ｐ明朝" w:hAnsi="Times New Roman" w:cs="Times New Roman"/>
          <w:bCs/>
          <w:sz w:val="24"/>
          <w:szCs w:val="24"/>
        </w:rPr>
        <w:t xml:space="preserve">the </w:t>
      </w:r>
      <w:r w:rsidR="0022740D" w:rsidRPr="00E92980">
        <w:rPr>
          <w:rFonts w:ascii="Times New Roman" w:eastAsia="ＭＳ Ｐ明朝" w:hAnsi="Times New Roman" w:cs="Times New Roman"/>
          <w:bCs/>
          <w:sz w:val="24"/>
          <w:szCs w:val="24"/>
        </w:rPr>
        <w:t xml:space="preserve">prior written consent of the </w:t>
      </w:r>
      <w:r w:rsidR="005A7DA4" w:rsidRPr="00E92980">
        <w:rPr>
          <w:rFonts w:ascii="Times New Roman" w:eastAsia="ＭＳ Ｐ明朝" w:hAnsi="Times New Roman" w:cs="Times New Roman"/>
          <w:bCs/>
          <w:sz w:val="24"/>
          <w:szCs w:val="24"/>
        </w:rPr>
        <w:t>Discloser</w:t>
      </w:r>
      <w:r w:rsidRPr="00E92980">
        <w:rPr>
          <w:rFonts w:ascii="Times New Roman" w:eastAsia="ＭＳ Ｐ明朝" w:hAnsi="Times New Roman" w:cs="Times New Roman"/>
          <w:bCs/>
          <w:sz w:val="24"/>
          <w:szCs w:val="24"/>
        </w:rPr>
        <w:t>.</w:t>
      </w:r>
    </w:p>
    <w:p w14:paraId="7CD5AA1D" w14:textId="256D20E8" w:rsidR="0022740D" w:rsidRPr="00E92980" w:rsidRDefault="007D3260"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Recipient shall </w:t>
      </w:r>
      <w:r w:rsidR="00DA3AD7" w:rsidRPr="00E92980">
        <w:rPr>
          <w:rFonts w:ascii="Times New Roman" w:eastAsia="ＭＳ Ｐ明朝" w:hAnsi="Times New Roman" w:cs="Times New Roman"/>
          <w:bCs/>
          <w:sz w:val="24"/>
          <w:szCs w:val="24"/>
        </w:rPr>
        <w:t>not remove</w:t>
      </w:r>
      <w:r w:rsidR="00E04F51" w:rsidRPr="00E92980">
        <w:rPr>
          <w:rFonts w:ascii="Times New Roman" w:eastAsia="ＭＳ Ｐ明朝" w:hAnsi="Times New Roman" w:cs="Times New Roman"/>
          <w:bCs/>
          <w:sz w:val="24"/>
          <w:szCs w:val="24"/>
        </w:rPr>
        <w:t xml:space="preserve"> any materials or data </w:t>
      </w:r>
      <w:r w:rsidR="00E4677D" w:rsidRPr="00E92980">
        <w:rPr>
          <w:rFonts w:ascii="Times New Roman" w:eastAsia="ＭＳ Ｐ明朝" w:hAnsi="Times New Roman" w:cs="Times New Roman"/>
          <w:bCs/>
          <w:sz w:val="24"/>
          <w:szCs w:val="24"/>
        </w:rPr>
        <w:t>regarding</w:t>
      </w:r>
      <w:r w:rsidR="00E04F51" w:rsidRPr="00E92980">
        <w:rPr>
          <w:rFonts w:ascii="Times New Roman" w:eastAsia="ＭＳ Ｐ明朝" w:hAnsi="Times New Roman" w:cs="Times New Roman"/>
          <w:bCs/>
          <w:sz w:val="24"/>
          <w:szCs w:val="24"/>
        </w:rPr>
        <w:t xml:space="preserve"> </w:t>
      </w:r>
      <w:r w:rsidR="00E4677D" w:rsidRPr="00E92980">
        <w:rPr>
          <w:rFonts w:ascii="Times New Roman" w:eastAsia="ＭＳ Ｐ明朝" w:hAnsi="Times New Roman" w:cs="Times New Roman"/>
          <w:bCs/>
          <w:sz w:val="24"/>
          <w:szCs w:val="24"/>
        </w:rPr>
        <w:t>Confidential Information</w:t>
      </w:r>
      <w:r w:rsidR="007C2DCB" w:rsidRPr="00E92980">
        <w:rPr>
          <w:rFonts w:ascii="Times New Roman" w:eastAsia="ＭＳ Ｐ明朝" w:hAnsi="Times New Roman" w:cs="Times New Roman"/>
          <w:bCs/>
          <w:sz w:val="24"/>
          <w:szCs w:val="24"/>
        </w:rPr>
        <w:t xml:space="preserve"> to any place outside</w:t>
      </w:r>
      <w:r w:rsidR="008B44EC" w:rsidRPr="00E92980">
        <w:rPr>
          <w:rFonts w:ascii="Times New Roman" w:eastAsia="ＭＳ Ｐ明朝" w:hAnsi="Times New Roman" w:cs="Times New Roman"/>
          <w:bCs/>
          <w:sz w:val="24"/>
          <w:szCs w:val="24"/>
        </w:rPr>
        <w:t xml:space="preserve"> </w:t>
      </w:r>
      <w:r w:rsidR="0057305E" w:rsidRPr="00E92980">
        <w:rPr>
          <w:rFonts w:ascii="Times New Roman" w:eastAsia="ＭＳ Ｐ明朝" w:hAnsi="Times New Roman" w:cs="Times New Roman"/>
          <w:bCs/>
          <w:sz w:val="24"/>
          <w:szCs w:val="24"/>
        </w:rPr>
        <w:t xml:space="preserve">the company and </w:t>
      </w:r>
      <w:r w:rsidRPr="00E92980">
        <w:rPr>
          <w:rFonts w:ascii="Times New Roman" w:eastAsia="ＭＳ Ｐ明朝" w:hAnsi="Times New Roman" w:cs="Times New Roman"/>
          <w:bCs/>
          <w:sz w:val="24"/>
          <w:szCs w:val="24"/>
        </w:rPr>
        <w:t xml:space="preserve">shall </w:t>
      </w:r>
      <w:r w:rsidR="007F03F3" w:rsidRPr="00E92980">
        <w:rPr>
          <w:rFonts w:ascii="Times New Roman" w:eastAsia="ＭＳ Ｐ明朝" w:hAnsi="Times New Roman" w:cs="Times New Roman"/>
          <w:bCs/>
          <w:sz w:val="24"/>
          <w:szCs w:val="24"/>
        </w:rPr>
        <w:t xml:space="preserve">store </w:t>
      </w:r>
      <w:r w:rsidRPr="00E92980">
        <w:rPr>
          <w:rFonts w:ascii="Times New Roman" w:eastAsia="ＭＳ Ｐ明朝" w:hAnsi="Times New Roman" w:cs="Times New Roman"/>
          <w:bCs/>
          <w:sz w:val="24"/>
          <w:szCs w:val="24"/>
        </w:rPr>
        <w:t>any Confidential Information</w:t>
      </w:r>
      <w:r w:rsidR="005A30D4" w:rsidRPr="00E92980">
        <w:rPr>
          <w:rFonts w:ascii="Times New Roman" w:eastAsia="ＭＳ Ｐ明朝" w:hAnsi="Times New Roman" w:cs="Times New Roman"/>
          <w:bCs/>
          <w:sz w:val="24"/>
          <w:szCs w:val="24"/>
        </w:rPr>
        <w:t xml:space="preserve"> </w:t>
      </w:r>
      <w:r w:rsidR="007F03F3" w:rsidRPr="00E92980">
        <w:rPr>
          <w:rFonts w:ascii="Times New Roman" w:eastAsia="ＭＳ Ｐ明朝" w:hAnsi="Times New Roman" w:cs="Times New Roman"/>
          <w:bCs/>
          <w:sz w:val="24"/>
          <w:szCs w:val="24"/>
        </w:rPr>
        <w:t>in a</w:t>
      </w:r>
      <w:r w:rsidRPr="00E92980">
        <w:rPr>
          <w:rFonts w:ascii="Times New Roman" w:eastAsia="ＭＳ Ｐ明朝" w:hAnsi="Times New Roman" w:cs="Times New Roman"/>
          <w:bCs/>
          <w:sz w:val="24"/>
          <w:szCs w:val="24"/>
        </w:rPr>
        <w:t xml:space="preserve"> location that can be locked.</w:t>
      </w:r>
    </w:p>
    <w:p w14:paraId="6527F6CE" w14:textId="46109E5C" w:rsidR="00C40A96" w:rsidRPr="00E92980" w:rsidRDefault="007D3260"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The Recipient shall take</w:t>
      </w:r>
      <w:r w:rsidR="004B7C63" w:rsidRPr="00E92980">
        <w:rPr>
          <w:rFonts w:ascii="Times New Roman" w:eastAsia="ＭＳ Ｐ明朝" w:hAnsi="Times New Roman" w:cs="Times New Roman"/>
          <w:bCs/>
          <w:sz w:val="24"/>
          <w:szCs w:val="24"/>
        </w:rPr>
        <w:t xml:space="preserve"> appropriate measures to restrict access to or encode Confidential Information</w:t>
      </w:r>
      <w:r w:rsidRPr="00E92980">
        <w:rPr>
          <w:rFonts w:ascii="Times New Roman" w:eastAsia="ＭＳ Ｐ明朝" w:hAnsi="Times New Roman" w:cs="Times New Roman"/>
          <w:bCs/>
          <w:sz w:val="24"/>
          <w:szCs w:val="24"/>
        </w:rPr>
        <w:t>, such as</w:t>
      </w:r>
      <w:r w:rsidR="004B7C63" w:rsidRPr="00E92980">
        <w:rPr>
          <w:rFonts w:ascii="Times New Roman" w:eastAsia="ＭＳ Ｐ明朝" w:hAnsi="Times New Roman" w:cs="Times New Roman"/>
          <w:bCs/>
          <w:sz w:val="24"/>
          <w:szCs w:val="24"/>
        </w:rPr>
        <w:t xml:space="preserve"> by</w:t>
      </w:r>
      <w:r w:rsidRPr="00E92980">
        <w:rPr>
          <w:rFonts w:ascii="Times New Roman" w:eastAsia="ＭＳ Ｐ明朝" w:hAnsi="Times New Roman" w:cs="Times New Roman"/>
          <w:bCs/>
          <w:sz w:val="24"/>
          <w:szCs w:val="24"/>
        </w:rPr>
        <w:t xml:space="preserve"> using passwords and the like that cannot be easily decoded by third parties,</w:t>
      </w:r>
      <w:r w:rsidR="004B7C63" w:rsidRPr="00E92980">
        <w:rPr>
          <w:rFonts w:ascii="Times New Roman" w:eastAsia="ＭＳ Ｐ明朝" w:hAnsi="Times New Roman" w:cs="Times New Roman"/>
          <w:bCs/>
          <w:sz w:val="24"/>
          <w:szCs w:val="24"/>
        </w:rPr>
        <w:t xml:space="preserve"> when</w:t>
      </w:r>
      <w:r w:rsidR="008A3610" w:rsidRPr="00E92980">
        <w:rPr>
          <w:rFonts w:ascii="Times New Roman" w:eastAsia="ＭＳ Ｐ明朝" w:hAnsi="Times New Roman" w:cs="Times New Roman"/>
          <w:bCs/>
          <w:sz w:val="24"/>
          <w:szCs w:val="24"/>
        </w:rPr>
        <w:t xml:space="preserve"> Confidential Information is stored in </w:t>
      </w:r>
      <w:r w:rsidR="004B7C63" w:rsidRPr="00E92980">
        <w:rPr>
          <w:rFonts w:ascii="Times New Roman" w:eastAsia="ＭＳ Ｐ明朝" w:hAnsi="Times New Roman" w:cs="Times New Roman"/>
          <w:bCs/>
          <w:sz w:val="24"/>
          <w:szCs w:val="24"/>
        </w:rPr>
        <w:t xml:space="preserve">an </w:t>
      </w:r>
      <w:r w:rsidR="00BC57D5" w:rsidRPr="00E92980">
        <w:rPr>
          <w:rFonts w:ascii="Times New Roman" w:eastAsia="ＭＳ Ｐ明朝" w:hAnsi="Times New Roman" w:cs="Times New Roman"/>
          <w:bCs/>
          <w:sz w:val="24"/>
          <w:szCs w:val="24"/>
        </w:rPr>
        <w:t>electro</w:t>
      </w:r>
      <w:r w:rsidR="004F16BF" w:rsidRPr="00E92980">
        <w:rPr>
          <w:rFonts w:ascii="Times New Roman" w:eastAsia="ＭＳ Ｐ明朝" w:hAnsi="Times New Roman" w:cs="Times New Roman"/>
          <w:bCs/>
          <w:sz w:val="24"/>
          <w:szCs w:val="24"/>
        </w:rPr>
        <w:t>nic form</w:t>
      </w:r>
      <w:r w:rsidR="004B7C63" w:rsidRPr="00E92980">
        <w:rPr>
          <w:rFonts w:ascii="Times New Roman" w:eastAsia="ＭＳ Ｐ明朝" w:hAnsi="Times New Roman" w:cs="Times New Roman"/>
          <w:bCs/>
          <w:sz w:val="24"/>
          <w:szCs w:val="24"/>
        </w:rPr>
        <w:t>at.</w:t>
      </w:r>
    </w:p>
    <w:p w14:paraId="040D9E8F" w14:textId="6454D4FA" w:rsidR="004F16BF" w:rsidRPr="00E92980" w:rsidRDefault="004B7C63" w:rsidP="003903B0">
      <w:pPr>
        <w:pStyle w:val="ListParagraph"/>
        <w:numPr>
          <w:ilvl w:val="0"/>
          <w:numId w:val="5"/>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Recipient shall </w:t>
      </w:r>
      <w:r w:rsidR="00326E96" w:rsidRPr="00E92980">
        <w:rPr>
          <w:rFonts w:ascii="Times New Roman" w:eastAsia="ＭＳ Ｐ明朝" w:hAnsi="Times New Roman" w:cs="Times New Roman"/>
          <w:bCs/>
          <w:sz w:val="24"/>
          <w:szCs w:val="24"/>
        </w:rPr>
        <w:t xml:space="preserve">take </w:t>
      </w:r>
      <w:r w:rsidRPr="00E92980">
        <w:rPr>
          <w:rFonts w:ascii="Times New Roman" w:eastAsia="ＭＳ Ｐ明朝" w:hAnsi="Times New Roman" w:cs="Times New Roman"/>
          <w:bCs/>
          <w:sz w:val="24"/>
          <w:szCs w:val="24"/>
        </w:rPr>
        <w:t xml:space="preserve">all possible </w:t>
      </w:r>
      <w:r w:rsidR="00326E96" w:rsidRPr="00E92980">
        <w:rPr>
          <w:rFonts w:ascii="Times New Roman" w:eastAsia="ＭＳ Ｐ明朝" w:hAnsi="Times New Roman" w:cs="Times New Roman"/>
          <w:bCs/>
          <w:sz w:val="24"/>
          <w:szCs w:val="24"/>
        </w:rPr>
        <w:t>security measures</w:t>
      </w:r>
      <w:r w:rsidR="003A754D" w:rsidRPr="00E92980">
        <w:rPr>
          <w:rFonts w:ascii="Times New Roman" w:eastAsia="ＭＳ Ｐ明朝" w:hAnsi="Times New Roman" w:cs="Times New Roman"/>
          <w:bCs/>
          <w:sz w:val="24"/>
          <w:szCs w:val="24"/>
        </w:rPr>
        <w:t xml:space="preserve"> to </w:t>
      </w:r>
      <w:r w:rsidRPr="00E92980">
        <w:rPr>
          <w:rFonts w:ascii="Times New Roman" w:eastAsia="ＭＳ Ｐ明朝" w:hAnsi="Times New Roman" w:cs="Times New Roman"/>
          <w:bCs/>
          <w:sz w:val="24"/>
          <w:szCs w:val="24"/>
        </w:rPr>
        <w:t>prevent the</w:t>
      </w:r>
      <w:r w:rsidR="003A754D" w:rsidRPr="00E92980">
        <w:rPr>
          <w:rFonts w:ascii="Times New Roman" w:eastAsia="ＭＳ Ｐ明朝" w:hAnsi="Times New Roman" w:cs="Times New Roman"/>
          <w:bCs/>
          <w:sz w:val="24"/>
          <w:szCs w:val="24"/>
        </w:rPr>
        <w:t xml:space="preserve"> </w:t>
      </w:r>
      <w:r w:rsidR="000D0391" w:rsidRPr="00E92980">
        <w:rPr>
          <w:rFonts w:ascii="Times New Roman" w:eastAsia="ＭＳ Ｐ明朝" w:hAnsi="Times New Roman" w:cs="Times New Roman"/>
          <w:bCs/>
          <w:sz w:val="24"/>
          <w:szCs w:val="24"/>
        </w:rPr>
        <w:t>unauthorized</w:t>
      </w:r>
      <w:r w:rsidR="002244FD" w:rsidRPr="00E92980">
        <w:rPr>
          <w:rFonts w:ascii="Times New Roman" w:eastAsia="ＭＳ Ｐ明朝" w:hAnsi="Times New Roman" w:cs="Times New Roman"/>
          <w:bCs/>
          <w:sz w:val="24"/>
          <w:szCs w:val="24"/>
        </w:rPr>
        <w:t xml:space="preserve"> access</w:t>
      </w:r>
      <w:r w:rsidRPr="00E92980">
        <w:rPr>
          <w:rFonts w:ascii="Times New Roman" w:eastAsia="ＭＳ Ｐ明朝" w:hAnsi="Times New Roman" w:cs="Times New Roman"/>
          <w:bCs/>
          <w:sz w:val="24"/>
          <w:szCs w:val="24"/>
        </w:rPr>
        <w:t xml:space="preserve"> and the like of third parties</w:t>
      </w:r>
      <w:r w:rsidR="002244FD" w:rsidRPr="00E92980">
        <w:rPr>
          <w:rFonts w:ascii="Times New Roman" w:eastAsia="ＭＳ Ｐ明朝" w:hAnsi="Times New Roman" w:cs="Times New Roman"/>
          <w:bCs/>
          <w:sz w:val="24"/>
          <w:szCs w:val="24"/>
        </w:rPr>
        <w:t xml:space="preserve"> </w:t>
      </w:r>
      <w:r w:rsidR="00956E4B" w:rsidRPr="00E92980">
        <w:rPr>
          <w:rFonts w:ascii="Times New Roman" w:eastAsia="ＭＳ Ｐ明朝" w:hAnsi="Times New Roman" w:cs="Times New Roman"/>
          <w:bCs/>
          <w:sz w:val="24"/>
          <w:szCs w:val="24"/>
        </w:rPr>
        <w:t xml:space="preserve">to a server or network containing </w:t>
      </w:r>
      <w:r w:rsidR="0048748D" w:rsidRPr="00E92980">
        <w:rPr>
          <w:rFonts w:ascii="Times New Roman" w:eastAsia="ＭＳ Ｐ明朝" w:hAnsi="Times New Roman" w:cs="Times New Roman"/>
          <w:bCs/>
          <w:sz w:val="24"/>
          <w:szCs w:val="24"/>
        </w:rPr>
        <w:t>Confidential Information</w:t>
      </w:r>
      <w:r w:rsidRPr="00E92980">
        <w:rPr>
          <w:rFonts w:ascii="Times New Roman" w:eastAsia="ＭＳ Ｐ明朝" w:hAnsi="Times New Roman" w:cs="Times New Roman"/>
          <w:bCs/>
          <w:sz w:val="24"/>
          <w:szCs w:val="24"/>
        </w:rPr>
        <w:t>.</w:t>
      </w:r>
    </w:p>
    <w:p w14:paraId="4E1032E9" w14:textId="1C959CEB" w:rsidR="00732EEC" w:rsidRPr="00E92980" w:rsidRDefault="008B1F8C" w:rsidP="003903B0">
      <w:pPr>
        <w:pStyle w:val="ListParagraph"/>
        <w:numPr>
          <w:ilvl w:val="0"/>
          <w:numId w:val="4"/>
        </w:numPr>
        <w:ind w:leftChars="0"/>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Notwithstanding the foregoing, </w:t>
      </w:r>
      <w:r w:rsidR="00603711" w:rsidRPr="00E92980">
        <w:rPr>
          <w:rFonts w:ascii="Times New Roman" w:eastAsia="ＭＳ Ｐ明朝" w:hAnsi="Times New Roman" w:cs="Times New Roman"/>
          <w:bCs/>
          <w:sz w:val="24"/>
          <w:szCs w:val="24"/>
        </w:rPr>
        <w:t xml:space="preserve">if the </w:t>
      </w:r>
      <w:r w:rsidR="005A7DA4" w:rsidRPr="00E92980">
        <w:rPr>
          <w:rFonts w:ascii="Times New Roman" w:eastAsia="ＭＳ Ｐ明朝" w:hAnsi="Times New Roman" w:cs="Times New Roman"/>
          <w:bCs/>
          <w:sz w:val="24"/>
          <w:szCs w:val="24"/>
        </w:rPr>
        <w:t>Recipient</w:t>
      </w:r>
      <w:r w:rsidR="00603711" w:rsidRPr="00E92980">
        <w:rPr>
          <w:rFonts w:ascii="Times New Roman" w:eastAsia="ＭＳ Ｐ明朝" w:hAnsi="Times New Roman" w:cs="Times New Roman"/>
          <w:bCs/>
          <w:sz w:val="24"/>
          <w:szCs w:val="24"/>
        </w:rPr>
        <w:t xml:space="preserve"> is </w:t>
      </w:r>
      <w:r w:rsidR="00B8437E" w:rsidRPr="00E92980">
        <w:rPr>
          <w:rFonts w:ascii="Times New Roman" w:eastAsia="ＭＳ Ｐ明朝" w:hAnsi="Times New Roman" w:cs="Times New Roman"/>
          <w:bCs/>
          <w:sz w:val="24"/>
          <w:szCs w:val="24"/>
        </w:rPr>
        <w:t xml:space="preserve">legally </w:t>
      </w:r>
      <w:r w:rsidR="00603711" w:rsidRPr="00E92980">
        <w:rPr>
          <w:rFonts w:ascii="Times New Roman" w:eastAsia="ＭＳ Ｐ明朝" w:hAnsi="Times New Roman" w:cs="Times New Roman"/>
          <w:bCs/>
          <w:sz w:val="24"/>
          <w:szCs w:val="24"/>
        </w:rPr>
        <w:t>compelled by laws and regulations</w:t>
      </w:r>
      <w:r w:rsidR="004B7C63" w:rsidRPr="00E92980">
        <w:rPr>
          <w:rFonts w:ascii="Times New Roman" w:eastAsia="ＭＳ Ｐ明朝" w:hAnsi="Times New Roman" w:cs="Times New Roman"/>
          <w:bCs/>
          <w:sz w:val="24"/>
          <w:szCs w:val="24"/>
        </w:rPr>
        <w:t>, governmental policies</w:t>
      </w:r>
      <w:r w:rsidR="00603711" w:rsidRPr="00E92980">
        <w:rPr>
          <w:rFonts w:ascii="Times New Roman" w:eastAsia="ＭＳ Ｐ明朝" w:hAnsi="Times New Roman" w:cs="Times New Roman"/>
          <w:bCs/>
          <w:sz w:val="24"/>
          <w:szCs w:val="24"/>
        </w:rPr>
        <w:t xml:space="preserve"> or </w:t>
      </w:r>
      <w:r w:rsidR="004B7C63" w:rsidRPr="00E92980">
        <w:rPr>
          <w:rFonts w:ascii="Times New Roman" w:eastAsia="ＭＳ Ｐ明朝" w:hAnsi="Times New Roman" w:cs="Times New Roman"/>
          <w:bCs/>
          <w:sz w:val="24"/>
          <w:szCs w:val="24"/>
        </w:rPr>
        <w:t>court orders and the like</w:t>
      </w:r>
      <w:r w:rsidR="004B1726" w:rsidRPr="00E92980">
        <w:rPr>
          <w:rFonts w:ascii="Times New Roman" w:eastAsia="ＭＳ Ｐ明朝" w:hAnsi="Times New Roman" w:cs="Times New Roman"/>
          <w:bCs/>
          <w:sz w:val="24"/>
          <w:szCs w:val="24"/>
        </w:rPr>
        <w:t xml:space="preserve"> to disclose any Confidential Information, the </w:t>
      </w:r>
      <w:r w:rsidR="005A7DA4" w:rsidRPr="00E92980">
        <w:rPr>
          <w:rFonts w:ascii="Times New Roman" w:eastAsia="ＭＳ Ｐ明朝" w:hAnsi="Times New Roman" w:cs="Times New Roman"/>
          <w:bCs/>
          <w:sz w:val="24"/>
          <w:szCs w:val="24"/>
        </w:rPr>
        <w:t>Recipient</w:t>
      </w:r>
      <w:r w:rsidR="004B1726" w:rsidRPr="00E92980">
        <w:rPr>
          <w:rFonts w:ascii="Times New Roman" w:eastAsia="ＭＳ Ｐ明朝" w:hAnsi="Times New Roman" w:cs="Times New Roman"/>
          <w:bCs/>
          <w:sz w:val="24"/>
          <w:szCs w:val="24"/>
        </w:rPr>
        <w:t xml:space="preserve"> may disclose such Confidential Information </w:t>
      </w:r>
      <w:r w:rsidR="004B7C63" w:rsidRPr="00E92980">
        <w:rPr>
          <w:rFonts w:ascii="Times New Roman" w:eastAsia="ＭＳ Ｐ明朝" w:hAnsi="Times New Roman" w:cs="Times New Roman"/>
          <w:bCs/>
          <w:sz w:val="24"/>
          <w:szCs w:val="24"/>
        </w:rPr>
        <w:t>only to the minimum extent necessary to comply with such obligation</w:t>
      </w:r>
      <w:r w:rsidR="00534B02" w:rsidRPr="00E92980">
        <w:rPr>
          <w:rFonts w:ascii="Times New Roman" w:eastAsia="ＭＳ Ｐ明朝" w:hAnsi="Times New Roman" w:cs="Times New Roman"/>
          <w:bCs/>
          <w:sz w:val="24"/>
          <w:szCs w:val="24"/>
        </w:rPr>
        <w:t>s</w:t>
      </w:r>
      <w:r w:rsidR="00FB6716" w:rsidRPr="00E92980">
        <w:rPr>
          <w:rFonts w:ascii="Times New Roman" w:eastAsia="ＭＳ Ｐ明朝" w:hAnsi="Times New Roman" w:cs="Times New Roman"/>
          <w:bCs/>
          <w:sz w:val="24"/>
          <w:szCs w:val="24"/>
        </w:rPr>
        <w:t xml:space="preserve">; provided that </w:t>
      </w:r>
      <w:r w:rsidR="00254BA7" w:rsidRPr="00E92980">
        <w:rPr>
          <w:rFonts w:ascii="Times New Roman" w:eastAsia="ＭＳ Ｐ明朝" w:hAnsi="Times New Roman" w:cs="Times New Roman"/>
          <w:bCs/>
          <w:sz w:val="24"/>
          <w:szCs w:val="24"/>
        </w:rPr>
        <w:t>the Recipient promptly notifies the Discloser of such obligations prior to such disclosure if possible (if not possible, promptly after such disclosure).</w:t>
      </w:r>
    </w:p>
    <w:p w14:paraId="796C9532" w14:textId="77777777" w:rsidR="00946FAC" w:rsidRPr="00E92980" w:rsidRDefault="00946FAC" w:rsidP="003903B0">
      <w:pPr>
        <w:rPr>
          <w:rFonts w:ascii="Times New Roman" w:eastAsia="ＭＳ Ｐ明朝" w:hAnsi="Times New Roman" w:cs="Times New Roman"/>
          <w:b/>
          <w:sz w:val="24"/>
          <w:szCs w:val="24"/>
        </w:rPr>
      </w:pPr>
    </w:p>
    <w:p w14:paraId="55A49660" w14:textId="32B1A203" w:rsidR="00946FAC" w:rsidRPr="00E92980" w:rsidRDefault="006866B6"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5. </w:t>
      </w:r>
      <w:r w:rsidR="00843914" w:rsidRPr="00E92980">
        <w:rPr>
          <w:rFonts w:ascii="Times New Roman" w:eastAsia="ＭＳ Ｐ明朝" w:hAnsi="Times New Roman" w:cs="Times New Roman"/>
          <w:b/>
          <w:sz w:val="24"/>
          <w:szCs w:val="24"/>
        </w:rPr>
        <w:t>Return</w:t>
      </w:r>
      <w:r w:rsidR="009E7AAD" w:rsidRPr="00E92980">
        <w:rPr>
          <w:rFonts w:ascii="Times New Roman" w:eastAsia="ＭＳ Ｐ明朝" w:hAnsi="Times New Roman" w:cs="Times New Roman"/>
          <w:b/>
          <w:sz w:val="24"/>
          <w:szCs w:val="24"/>
        </w:rPr>
        <w:t>/</w:t>
      </w:r>
      <w:r w:rsidR="00254BA7" w:rsidRPr="00E92980">
        <w:rPr>
          <w:rFonts w:ascii="Times New Roman" w:eastAsia="ＭＳ Ｐ明朝" w:hAnsi="Times New Roman" w:cs="Times New Roman"/>
          <w:b/>
          <w:sz w:val="24"/>
          <w:szCs w:val="24"/>
        </w:rPr>
        <w:t>D</w:t>
      </w:r>
      <w:r w:rsidR="009E7AAD" w:rsidRPr="00E92980">
        <w:rPr>
          <w:rFonts w:ascii="Times New Roman" w:eastAsia="ＭＳ Ｐ明朝" w:hAnsi="Times New Roman" w:cs="Times New Roman"/>
          <w:b/>
          <w:sz w:val="24"/>
          <w:szCs w:val="24"/>
        </w:rPr>
        <w:t>estruction of Confidential Information</w:t>
      </w:r>
    </w:p>
    <w:p w14:paraId="5A743C18" w14:textId="4E60C0D9" w:rsidR="008C3037" w:rsidRPr="00E92980" w:rsidRDefault="00254BA7" w:rsidP="003903B0">
      <w:pPr>
        <w:pStyle w:val="ListParagraph"/>
        <w:numPr>
          <w:ilvl w:val="0"/>
          <w:numId w:val="6"/>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U</w:t>
      </w:r>
      <w:r w:rsidR="009E7AAD" w:rsidRPr="00E92980">
        <w:rPr>
          <w:rFonts w:ascii="Times New Roman" w:eastAsia="ＭＳ Ｐ明朝" w:hAnsi="Times New Roman" w:cs="Times New Roman"/>
          <w:sz w:val="24"/>
          <w:szCs w:val="24"/>
        </w:rPr>
        <w:t>pon</w:t>
      </w:r>
      <w:r w:rsidR="00932ACA" w:rsidRPr="00E92980">
        <w:rPr>
          <w:rFonts w:ascii="Times New Roman" w:eastAsia="ＭＳ Ｐ明朝" w:hAnsi="Times New Roman" w:cs="Times New Roman"/>
          <w:sz w:val="24"/>
          <w:szCs w:val="24"/>
        </w:rPr>
        <w:t xml:space="preserve"> termination of this Agreement or </w:t>
      </w:r>
      <w:r w:rsidRPr="00E92980">
        <w:rPr>
          <w:rFonts w:ascii="Times New Roman" w:eastAsia="ＭＳ Ｐ明朝" w:hAnsi="Times New Roman" w:cs="Times New Roman"/>
          <w:sz w:val="24"/>
          <w:szCs w:val="24"/>
        </w:rPr>
        <w:t>upon the Discloser demanding that the Recipient</w:t>
      </w:r>
      <w:r w:rsidR="00CD34E7" w:rsidRPr="00E92980">
        <w:rPr>
          <w:rFonts w:ascii="Times New Roman" w:eastAsia="ＭＳ Ｐ明朝" w:hAnsi="Times New Roman" w:cs="Times New Roman"/>
          <w:sz w:val="24"/>
          <w:szCs w:val="24"/>
        </w:rPr>
        <w:t xml:space="preserve"> return Confidential Information, the </w:t>
      </w:r>
      <w:r w:rsidR="005A7DA4" w:rsidRPr="00E92980">
        <w:rPr>
          <w:rFonts w:ascii="Times New Roman" w:eastAsia="ＭＳ Ｐ明朝" w:hAnsi="Times New Roman" w:cs="Times New Roman"/>
          <w:sz w:val="24"/>
          <w:szCs w:val="24"/>
        </w:rPr>
        <w:t>Recipient</w:t>
      </w:r>
      <w:r w:rsidR="00CD34E7"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 xml:space="preserve">shall </w:t>
      </w:r>
      <w:r w:rsidR="006725ED" w:rsidRPr="00E92980">
        <w:rPr>
          <w:rFonts w:ascii="Times New Roman" w:eastAsia="ＭＳ Ｐ明朝" w:hAnsi="Times New Roman" w:cs="Times New Roman"/>
          <w:sz w:val="24"/>
          <w:szCs w:val="24"/>
        </w:rPr>
        <w:t>promptly</w:t>
      </w:r>
      <w:r w:rsidR="00CD34E7" w:rsidRPr="00E92980">
        <w:rPr>
          <w:rFonts w:ascii="Times New Roman" w:eastAsia="ＭＳ Ｐ明朝" w:hAnsi="Times New Roman" w:cs="Times New Roman"/>
          <w:sz w:val="24"/>
          <w:szCs w:val="24"/>
        </w:rPr>
        <w:t xml:space="preserve"> return</w:t>
      </w:r>
      <w:r w:rsidRPr="00E92980">
        <w:rPr>
          <w:rFonts w:ascii="Times New Roman" w:eastAsia="ＭＳ Ｐ明朝" w:hAnsi="Times New Roman" w:cs="Times New Roman"/>
          <w:sz w:val="24"/>
          <w:szCs w:val="24"/>
        </w:rPr>
        <w:t xml:space="preserve"> any and</w:t>
      </w:r>
      <w:r w:rsidR="00CD34E7" w:rsidRPr="00E92980">
        <w:rPr>
          <w:rFonts w:ascii="Times New Roman" w:eastAsia="ＭＳ Ｐ明朝" w:hAnsi="Times New Roman" w:cs="Times New Roman"/>
          <w:sz w:val="24"/>
          <w:szCs w:val="24"/>
        </w:rPr>
        <w:t xml:space="preserve"> all </w:t>
      </w:r>
      <w:r w:rsidR="00F96220" w:rsidRPr="00E92980">
        <w:rPr>
          <w:rFonts w:ascii="Times New Roman" w:eastAsia="ＭＳ Ｐ明朝" w:hAnsi="Times New Roman" w:cs="Times New Roman"/>
          <w:sz w:val="24"/>
          <w:szCs w:val="24"/>
        </w:rPr>
        <w:t>documents</w:t>
      </w:r>
      <w:r w:rsidR="008C3037" w:rsidRPr="00E92980">
        <w:rPr>
          <w:rFonts w:ascii="Times New Roman" w:eastAsia="ＭＳ Ｐ明朝" w:hAnsi="Times New Roman" w:cs="Times New Roman"/>
          <w:sz w:val="24"/>
          <w:szCs w:val="24"/>
        </w:rPr>
        <w:t xml:space="preserve"> and</w:t>
      </w:r>
      <w:r w:rsidR="00F96220" w:rsidRPr="00E92980">
        <w:rPr>
          <w:rFonts w:ascii="Times New Roman" w:eastAsia="ＭＳ Ｐ明朝" w:hAnsi="Times New Roman" w:cs="Times New Roman"/>
          <w:sz w:val="24"/>
          <w:szCs w:val="24"/>
        </w:rPr>
        <w:t xml:space="preserve"> electronic media</w:t>
      </w:r>
      <w:r w:rsidR="00E00936"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including but not limited to</w:t>
      </w:r>
      <w:r w:rsidR="00E00936" w:rsidRPr="00E92980">
        <w:rPr>
          <w:rFonts w:ascii="Times New Roman" w:eastAsia="ＭＳ Ｐ明朝" w:hAnsi="Times New Roman" w:cs="Times New Roman"/>
          <w:sz w:val="24"/>
          <w:szCs w:val="24"/>
        </w:rPr>
        <w:t xml:space="preserve"> CD‐ROM</w:t>
      </w:r>
      <w:r w:rsidRPr="00E92980">
        <w:rPr>
          <w:rFonts w:ascii="Times New Roman" w:eastAsia="ＭＳ Ｐ明朝" w:hAnsi="Times New Roman" w:cs="Times New Roman"/>
          <w:sz w:val="24"/>
          <w:szCs w:val="24"/>
        </w:rPr>
        <w:t>s,</w:t>
      </w:r>
      <w:r w:rsidR="00E00936" w:rsidRPr="00E92980">
        <w:rPr>
          <w:rFonts w:ascii="Times New Roman" w:eastAsia="ＭＳ Ｐ明朝" w:hAnsi="Times New Roman" w:cs="Times New Roman"/>
          <w:sz w:val="24"/>
          <w:szCs w:val="24"/>
        </w:rPr>
        <w:t xml:space="preserve"> DVD</w:t>
      </w:r>
      <w:r w:rsidRPr="00E92980">
        <w:rPr>
          <w:rFonts w:ascii="Times New Roman" w:eastAsia="ＭＳ Ｐ明朝" w:hAnsi="Times New Roman" w:cs="Times New Roman"/>
          <w:sz w:val="24"/>
          <w:szCs w:val="24"/>
        </w:rPr>
        <w:t>s and the like</w:t>
      </w:r>
      <w:r w:rsidR="00E00936" w:rsidRPr="00E92980">
        <w:rPr>
          <w:rFonts w:ascii="Times New Roman" w:eastAsia="ＭＳ Ｐ明朝" w:hAnsi="Times New Roman" w:cs="Times New Roman"/>
          <w:sz w:val="24"/>
          <w:szCs w:val="24"/>
        </w:rPr>
        <w:t>)</w:t>
      </w:r>
      <w:r w:rsidR="008A29E8"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that pertain to information that was</w:t>
      </w:r>
      <w:r w:rsidR="008A29E8" w:rsidRPr="00E92980">
        <w:rPr>
          <w:rFonts w:ascii="Times New Roman" w:eastAsia="ＭＳ Ｐ明朝" w:hAnsi="Times New Roman" w:cs="Times New Roman"/>
          <w:sz w:val="24"/>
          <w:szCs w:val="24"/>
        </w:rPr>
        <w:t xml:space="preserve"> disclosed by </w:t>
      </w:r>
      <w:r w:rsidR="00EF7E50" w:rsidRPr="00E92980">
        <w:rPr>
          <w:rFonts w:ascii="Times New Roman" w:eastAsia="ＭＳ Ｐ明朝" w:hAnsi="Times New Roman" w:cs="Times New Roman"/>
          <w:sz w:val="24"/>
          <w:szCs w:val="24"/>
        </w:rPr>
        <w:t xml:space="preserve">the </w:t>
      </w:r>
      <w:r w:rsidR="005A7DA4" w:rsidRPr="00E92980">
        <w:rPr>
          <w:rFonts w:ascii="Times New Roman" w:eastAsia="ＭＳ Ｐ明朝" w:hAnsi="Times New Roman" w:cs="Times New Roman"/>
          <w:sz w:val="24"/>
          <w:szCs w:val="24"/>
        </w:rPr>
        <w:t>Discloser</w:t>
      </w:r>
      <w:r w:rsidR="004C6F04" w:rsidRPr="00E92980">
        <w:rPr>
          <w:rFonts w:ascii="Times New Roman" w:hAnsi="Times New Roman" w:cs="Times New Roman"/>
          <w:sz w:val="24"/>
          <w:szCs w:val="24"/>
        </w:rPr>
        <w:t>,</w:t>
      </w:r>
      <w:r w:rsidR="008C3037" w:rsidRPr="00E92980">
        <w:rPr>
          <w:rFonts w:ascii="Times New Roman" w:hAnsi="Times New Roman" w:cs="Times New Roman"/>
          <w:sz w:val="24"/>
          <w:szCs w:val="24"/>
        </w:rPr>
        <w:t xml:space="preserve"> and </w:t>
      </w:r>
      <w:r w:rsidRPr="00E92980">
        <w:rPr>
          <w:rFonts w:ascii="Times New Roman" w:hAnsi="Times New Roman" w:cs="Times New Roman"/>
          <w:sz w:val="24"/>
          <w:szCs w:val="24"/>
        </w:rPr>
        <w:t xml:space="preserve">any and </w:t>
      </w:r>
      <w:r w:rsidR="008C3037" w:rsidRPr="00E92980">
        <w:rPr>
          <w:rFonts w:ascii="Times New Roman" w:hAnsi="Times New Roman" w:cs="Times New Roman"/>
          <w:sz w:val="24"/>
          <w:szCs w:val="24"/>
        </w:rPr>
        <w:t>all copies thereof.</w:t>
      </w:r>
    </w:p>
    <w:p w14:paraId="42828189" w14:textId="28BCE15A" w:rsidR="009E7AAD" w:rsidRPr="00E92980" w:rsidRDefault="0027410A" w:rsidP="003903B0">
      <w:pPr>
        <w:pStyle w:val="ListParagraph"/>
        <w:numPr>
          <w:ilvl w:val="0"/>
          <w:numId w:val="6"/>
        </w:numPr>
        <w:ind w:leftChars="0"/>
        <w:rPr>
          <w:rFonts w:ascii="Times New Roman" w:eastAsia="ＭＳ Ｐ明朝" w:hAnsi="Times New Roman" w:cs="Times New Roman"/>
          <w:sz w:val="24"/>
          <w:szCs w:val="24"/>
        </w:rPr>
      </w:pPr>
      <w:r w:rsidRPr="00E92980">
        <w:rPr>
          <w:rFonts w:ascii="Times New Roman" w:hAnsi="Times New Roman" w:cs="Times New Roman"/>
          <w:sz w:val="24"/>
          <w:szCs w:val="24"/>
        </w:rPr>
        <w:t xml:space="preserve">The </w:t>
      </w:r>
      <w:r w:rsidR="005A7DA4" w:rsidRPr="00E92980">
        <w:rPr>
          <w:rFonts w:ascii="Times New Roman" w:hAnsi="Times New Roman" w:cs="Times New Roman"/>
          <w:sz w:val="24"/>
          <w:szCs w:val="24"/>
        </w:rPr>
        <w:t>Recipient</w:t>
      </w:r>
      <w:r w:rsidR="00976B9E" w:rsidRPr="00E92980">
        <w:rPr>
          <w:rFonts w:ascii="Times New Roman" w:hAnsi="Times New Roman" w:cs="Times New Roman"/>
          <w:sz w:val="24"/>
          <w:szCs w:val="24"/>
        </w:rPr>
        <w:t xml:space="preserve"> </w:t>
      </w:r>
      <w:r w:rsidRPr="00E92980">
        <w:rPr>
          <w:rFonts w:ascii="Times New Roman" w:hAnsi="Times New Roman" w:cs="Times New Roman"/>
          <w:sz w:val="24"/>
          <w:szCs w:val="24"/>
        </w:rPr>
        <w:t>agrees</w:t>
      </w:r>
      <w:r w:rsidR="00951374" w:rsidRPr="00E92980">
        <w:rPr>
          <w:rFonts w:ascii="Times New Roman" w:hAnsi="Times New Roman" w:cs="Times New Roman"/>
          <w:sz w:val="24"/>
          <w:szCs w:val="24"/>
        </w:rPr>
        <w:t xml:space="preserve"> to</w:t>
      </w:r>
      <w:r w:rsidRPr="00E92980">
        <w:rPr>
          <w:rFonts w:ascii="Times New Roman" w:hAnsi="Times New Roman" w:cs="Times New Roman"/>
          <w:sz w:val="24"/>
          <w:szCs w:val="24"/>
        </w:rPr>
        <w:t xml:space="preserve"> destroy or delete all Confidential Information which cannot be </w:t>
      </w:r>
      <w:r w:rsidR="00951374" w:rsidRPr="00E92980">
        <w:rPr>
          <w:rFonts w:ascii="Times New Roman" w:hAnsi="Times New Roman" w:cs="Times New Roman"/>
          <w:sz w:val="24"/>
          <w:szCs w:val="24"/>
        </w:rPr>
        <w:t>physically returned</w:t>
      </w:r>
      <w:r w:rsidR="00976B9E" w:rsidRPr="00E92980">
        <w:rPr>
          <w:rFonts w:ascii="Times New Roman" w:hAnsi="Times New Roman" w:cs="Times New Roman"/>
          <w:sz w:val="24"/>
          <w:szCs w:val="24"/>
        </w:rPr>
        <w:t xml:space="preserve">, and notify the </w:t>
      </w:r>
      <w:r w:rsidR="005A7DA4" w:rsidRPr="00E92980">
        <w:rPr>
          <w:rFonts w:ascii="Times New Roman" w:hAnsi="Times New Roman" w:cs="Times New Roman"/>
          <w:sz w:val="24"/>
          <w:szCs w:val="24"/>
        </w:rPr>
        <w:t>Discloser</w:t>
      </w:r>
      <w:r w:rsidR="009936E1" w:rsidRPr="00E92980">
        <w:rPr>
          <w:rFonts w:ascii="Times New Roman" w:hAnsi="Times New Roman" w:cs="Times New Roman"/>
          <w:sz w:val="24"/>
          <w:szCs w:val="24"/>
        </w:rPr>
        <w:t xml:space="preserve"> of such destruction or deletion.</w:t>
      </w:r>
    </w:p>
    <w:p w14:paraId="43E099FF" w14:textId="77777777" w:rsidR="00946FAC" w:rsidRPr="00E92980" w:rsidRDefault="00946FAC" w:rsidP="003903B0">
      <w:pPr>
        <w:ind w:left="157" w:hanging="157"/>
        <w:rPr>
          <w:rFonts w:ascii="Times New Roman" w:eastAsia="ＭＳ Ｐ明朝" w:hAnsi="Times New Roman" w:cs="Times New Roman"/>
          <w:sz w:val="24"/>
          <w:szCs w:val="24"/>
        </w:rPr>
      </w:pPr>
    </w:p>
    <w:p w14:paraId="1A80985E" w14:textId="70D31F0B" w:rsidR="00946FAC" w:rsidRPr="00E92980" w:rsidRDefault="00A21A32"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6. </w:t>
      </w:r>
      <w:r w:rsidR="0036180B" w:rsidRPr="00E92980">
        <w:rPr>
          <w:rFonts w:ascii="Times New Roman" w:eastAsia="ＭＳ Ｐ明朝" w:hAnsi="Times New Roman" w:cs="Times New Roman"/>
          <w:b/>
          <w:sz w:val="24"/>
          <w:szCs w:val="24"/>
        </w:rPr>
        <w:t xml:space="preserve">No </w:t>
      </w:r>
      <w:r w:rsidR="00853E4F" w:rsidRPr="00E92980">
        <w:rPr>
          <w:rFonts w:ascii="Times New Roman" w:eastAsia="ＭＳ Ｐ明朝" w:hAnsi="Times New Roman" w:cs="Times New Roman"/>
          <w:b/>
          <w:sz w:val="24"/>
          <w:szCs w:val="24"/>
        </w:rPr>
        <w:t>Disclosure</w:t>
      </w:r>
    </w:p>
    <w:p w14:paraId="22CD151B" w14:textId="76C39CC3" w:rsidR="0036180B" w:rsidRPr="00E92980" w:rsidRDefault="00853E4F" w:rsidP="00853E4F">
      <w:pPr>
        <w:pStyle w:val="ListParagraph"/>
        <w:numPr>
          <w:ilvl w:val="0"/>
          <w:numId w:val="7"/>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Unless the Recipient receives the prior written consent of Discloser, t</w:t>
      </w:r>
      <w:r w:rsidR="0036180B" w:rsidRPr="00E92980">
        <w:rPr>
          <w:rFonts w:ascii="Times New Roman" w:eastAsia="ＭＳ Ｐ明朝" w:hAnsi="Times New Roman" w:cs="Times New Roman"/>
          <w:sz w:val="24"/>
          <w:szCs w:val="24"/>
        </w:rPr>
        <w:t xml:space="preserve">he </w:t>
      </w:r>
      <w:r w:rsidR="005A7DA4" w:rsidRPr="00E92980">
        <w:rPr>
          <w:rFonts w:ascii="Times New Roman" w:eastAsia="ＭＳ Ｐ明朝" w:hAnsi="Times New Roman" w:cs="Times New Roman"/>
          <w:sz w:val="24"/>
          <w:szCs w:val="24"/>
        </w:rPr>
        <w:t>Recipient</w:t>
      </w:r>
      <w:r w:rsidR="00612168"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 xml:space="preserve">shall </w:t>
      </w:r>
      <w:r w:rsidR="00612168" w:rsidRPr="00E92980">
        <w:rPr>
          <w:rFonts w:ascii="Times New Roman" w:eastAsia="ＭＳ Ｐ明朝" w:hAnsi="Times New Roman" w:cs="Times New Roman"/>
          <w:sz w:val="24"/>
          <w:szCs w:val="24"/>
        </w:rPr>
        <w:t>not</w:t>
      </w:r>
      <w:r w:rsidRPr="00E92980">
        <w:rPr>
          <w:rFonts w:ascii="Times New Roman" w:eastAsia="ＭＳ Ｐ明朝" w:hAnsi="Times New Roman" w:cs="Times New Roman"/>
          <w:sz w:val="24"/>
          <w:szCs w:val="24"/>
        </w:rPr>
        <w:t>:</w:t>
      </w:r>
      <w:r w:rsidR="00612168" w:rsidRPr="00E92980">
        <w:rPr>
          <w:rFonts w:ascii="Times New Roman" w:eastAsia="ＭＳ Ｐ明朝" w:hAnsi="Times New Roman" w:cs="Times New Roman"/>
          <w:sz w:val="24"/>
          <w:szCs w:val="24"/>
        </w:rPr>
        <w:t xml:space="preserve"> disclose</w:t>
      </w:r>
      <w:r w:rsidRPr="00E92980">
        <w:rPr>
          <w:rFonts w:ascii="Times New Roman" w:eastAsia="ＭＳ Ｐ明朝" w:hAnsi="Times New Roman" w:cs="Times New Roman"/>
          <w:sz w:val="24"/>
          <w:szCs w:val="24"/>
        </w:rPr>
        <w:t xml:space="preserve"> any</w:t>
      </w:r>
      <w:r w:rsidR="00612168" w:rsidRPr="00E92980">
        <w:rPr>
          <w:rFonts w:ascii="Times New Roman" w:eastAsia="ＭＳ Ｐ明朝" w:hAnsi="Times New Roman" w:cs="Times New Roman"/>
          <w:sz w:val="24"/>
          <w:szCs w:val="24"/>
        </w:rPr>
        <w:t xml:space="preserve"> Confidential Information to</w:t>
      </w:r>
      <w:r w:rsidRPr="00E92980">
        <w:rPr>
          <w:rFonts w:ascii="Times New Roman" w:eastAsia="ＭＳ Ｐ明朝" w:hAnsi="Times New Roman" w:cs="Times New Roman"/>
          <w:sz w:val="24"/>
          <w:szCs w:val="24"/>
        </w:rPr>
        <w:t xml:space="preserve"> any</w:t>
      </w:r>
      <w:r w:rsidR="00612168" w:rsidRPr="00E92980">
        <w:rPr>
          <w:rFonts w:ascii="Times New Roman" w:eastAsia="ＭＳ Ｐ明朝" w:hAnsi="Times New Roman" w:cs="Times New Roman"/>
          <w:sz w:val="24"/>
          <w:szCs w:val="24"/>
        </w:rPr>
        <w:t xml:space="preserve"> third parties</w:t>
      </w:r>
      <w:r w:rsidR="0077001C" w:rsidRPr="00E92980">
        <w:rPr>
          <w:rFonts w:ascii="Times New Roman" w:eastAsia="ＭＳ Ｐ明朝" w:hAnsi="Times New Roman" w:cs="Times New Roman"/>
          <w:sz w:val="24"/>
          <w:szCs w:val="24"/>
        </w:rPr>
        <w:t xml:space="preserve"> (including the </w:t>
      </w:r>
      <w:r w:rsidR="005A7DA4" w:rsidRPr="00E92980">
        <w:rPr>
          <w:rFonts w:ascii="Times New Roman" w:eastAsia="ＭＳ Ｐ明朝" w:hAnsi="Times New Roman" w:cs="Times New Roman"/>
          <w:sz w:val="24"/>
          <w:szCs w:val="24"/>
        </w:rPr>
        <w:t>Recipient</w:t>
      </w:r>
      <w:r w:rsidR="0077001C" w:rsidRPr="00E92980">
        <w:rPr>
          <w:rFonts w:ascii="Times New Roman" w:eastAsia="ＭＳ Ｐ明朝" w:hAnsi="Times New Roman" w:cs="Times New Roman"/>
          <w:sz w:val="24"/>
          <w:szCs w:val="24"/>
        </w:rPr>
        <w:t xml:space="preserve">’s </w:t>
      </w:r>
      <w:r w:rsidR="001E0A80" w:rsidRPr="00E92980">
        <w:rPr>
          <w:rFonts w:ascii="Times New Roman" w:eastAsia="ＭＳ Ｐ明朝" w:hAnsi="Times New Roman" w:cs="Times New Roman"/>
          <w:sz w:val="24"/>
          <w:szCs w:val="24"/>
        </w:rPr>
        <w:t>contractor</w:t>
      </w:r>
      <w:r w:rsidR="00D563B9" w:rsidRPr="00E92980">
        <w:rPr>
          <w:rFonts w:ascii="Times New Roman" w:eastAsia="ＭＳ Ｐ明朝" w:hAnsi="Times New Roman" w:cs="Times New Roman"/>
          <w:sz w:val="24"/>
          <w:szCs w:val="24"/>
        </w:rPr>
        <w:t>s</w:t>
      </w:r>
      <w:r w:rsidR="001E0A80" w:rsidRPr="00E92980">
        <w:rPr>
          <w:rFonts w:ascii="Times New Roman" w:eastAsia="ＭＳ Ｐ明朝" w:hAnsi="Times New Roman" w:cs="Times New Roman"/>
          <w:sz w:val="24"/>
          <w:szCs w:val="24"/>
        </w:rPr>
        <w:t xml:space="preserve"> and affiliates</w:t>
      </w:r>
      <w:r w:rsidRPr="00E92980">
        <w:rPr>
          <w:rFonts w:ascii="Times New Roman" w:eastAsia="ＭＳ Ｐ明朝" w:hAnsi="Times New Roman" w:cs="Times New Roman"/>
          <w:sz w:val="24"/>
          <w:szCs w:val="24"/>
        </w:rPr>
        <w:t>;</w:t>
      </w:r>
      <w:r w:rsidR="00F3402E" w:rsidRPr="00E92980">
        <w:rPr>
          <w:rFonts w:ascii="Times New Roman" w:eastAsia="ＭＳ Ｐ明朝" w:hAnsi="Times New Roman" w:cs="Times New Roman"/>
          <w:sz w:val="24"/>
          <w:szCs w:val="24"/>
        </w:rPr>
        <w:t xml:space="preserve"> </w:t>
      </w:r>
      <w:r w:rsidRPr="00E92980">
        <w:rPr>
          <w:rFonts w:ascii="Times New Roman" w:eastAsia="ＭＳ Ｐ明朝" w:hAnsi="Times New Roman" w:cs="Times New Roman"/>
          <w:sz w:val="24"/>
          <w:szCs w:val="24"/>
        </w:rPr>
        <w:t xml:space="preserve">the </w:t>
      </w:r>
      <w:r w:rsidR="00F3402E" w:rsidRPr="00E92980">
        <w:rPr>
          <w:rFonts w:ascii="Times New Roman" w:eastAsia="ＭＳ Ｐ明朝" w:hAnsi="Times New Roman" w:cs="Times New Roman"/>
          <w:sz w:val="24"/>
          <w:szCs w:val="24"/>
        </w:rPr>
        <w:t xml:space="preserve">same </w:t>
      </w:r>
      <w:r w:rsidRPr="00E92980">
        <w:rPr>
          <w:rFonts w:ascii="Times New Roman" w:eastAsia="ＭＳ Ｐ明朝" w:hAnsi="Times New Roman" w:cs="Times New Roman"/>
          <w:sz w:val="24"/>
          <w:szCs w:val="24"/>
        </w:rPr>
        <w:t>applies</w:t>
      </w:r>
      <w:r w:rsidR="00F3402E" w:rsidRPr="00E92980">
        <w:rPr>
          <w:rFonts w:ascii="Times New Roman" w:eastAsia="ＭＳ Ｐ明朝" w:hAnsi="Times New Roman" w:cs="Times New Roman"/>
          <w:sz w:val="24"/>
          <w:szCs w:val="24"/>
        </w:rPr>
        <w:t xml:space="preserve"> hereinafter</w:t>
      </w:r>
      <w:r w:rsidR="001E0A80" w:rsidRPr="00E92980">
        <w:rPr>
          <w:rFonts w:ascii="Times New Roman" w:eastAsia="ＭＳ Ｐ明朝" w:hAnsi="Times New Roman" w:cs="Times New Roman"/>
          <w:sz w:val="24"/>
          <w:szCs w:val="24"/>
        </w:rPr>
        <w:t>)</w:t>
      </w:r>
      <w:r w:rsidRPr="00E92980">
        <w:rPr>
          <w:rFonts w:ascii="Times New Roman" w:eastAsia="ＭＳ Ｐ明朝" w:hAnsi="Times New Roman" w:cs="Times New Roman"/>
          <w:sz w:val="24"/>
          <w:szCs w:val="24"/>
        </w:rPr>
        <w:t>;</w:t>
      </w:r>
      <w:r w:rsidR="00BF796C" w:rsidRPr="00E92980">
        <w:rPr>
          <w:rFonts w:ascii="Times New Roman" w:eastAsia="ＭＳ Ｐ明朝" w:hAnsi="Times New Roman" w:cs="Times New Roman"/>
          <w:sz w:val="24"/>
          <w:szCs w:val="24"/>
        </w:rPr>
        <w:t xml:space="preserve"> create any product</w:t>
      </w:r>
      <w:r w:rsidR="005A776D" w:rsidRPr="00E92980">
        <w:rPr>
          <w:rFonts w:ascii="Times New Roman" w:eastAsia="ＭＳ Ｐ明朝" w:hAnsi="Times New Roman" w:cs="Times New Roman"/>
          <w:sz w:val="24"/>
          <w:szCs w:val="24"/>
        </w:rPr>
        <w:t xml:space="preserve">s or services </w:t>
      </w:r>
      <w:r w:rsidRPr="00E92980">
        <w:rPr>
          <w:rFonts w:ascii="Times New Roman" w:eastAsia="ＭＳ Ｐ明朝" w:hAnsi="Times New Roman" w:cs="Times New Roman"/>
          <w:sz w:val="24"/>
          <w:szCs w:val="24"/>
        </w:rPr>
        <w:t xml:space="preserve">that incorporate </w:t>
      </w:r>
      <w:r w:rsidR="005A776D" w:rsidRPr="00E92980">
        <w:rPr>
          <w:rFonts w:ascii="Times New Roman" w:eastAsia="ＭＳ Ｐ明朝" w:hAnsi="Times New Roman" w:cs="Times New Roman"/>
          <w:sz w:val="24"/>
          <w:szCs w:val="24"/>
        </w:rPr>
        <w:t>Confidential Information</w:t>
      </w:r>
      <w:r w:rsidRPr="00E92980">
        <w:rPr>
          <w:rFonts w:ascii="Times New Roman" w:eastAsia="ＭＳ Ｐ明朝" w:hAnsi="Times New Roman" w:cs="Times New Roman"/>
          <w:sz w:val="24"/>
          <w:szCs w:val="24"/>
        </w:rPr>
        <w:t>;</w:t>
      </w:r>
      <w:r w:rsidR="005A776D" w:rsidRPr="00E92980">
        <w:rPr>
          <w:rFonts w:ascii="Times New Roman" w:eastAsia="ＭＳ Ｐ明朝" w:hAnsi="Times New Roman" w:cs="Times New Roman"/>
          <w:sz w:val="24"/>
          <w:szCs w:val="24"/>
        </w:rPr>
        <w:t xml:space="preserve"> or sell, distribute, </w:t>
      </w:r>
      <w:r w:rsidRPr="00E92980">
        <w:rPr>
          <w:rFonts w:ascii="Times New Roman" w:eastAsia="ＭＳ Ｐ明朝" w:hAnsi="Times New Roman" w:cs="Times New Roman"/>
          <w:sz w:val="24"/>
          <w:szCs w:val="24"/>
        </w:rPr>
        <w:t xml:space="preserve">develop </w:t>
      </w:r>
      <w:r w:rsidR="007A2B0A" w:rsidRPr="00E92980">
        <w:rPr>
          <w:rFonts w:ascii="Times New Roman" w:eastAsia="ＭＳ Ｐ明朝" w:hAnsi="Times New Roman" w:cs="Times New Roman"/>
          <w:sz w:val="24"/>
          <w:szCs w:val="24"/>
        </w:rPr>
        <w:t>online</w:t>
      </w:r>
      <w:r w:rsidR="0032729B" w:rsidRPr="00E92980">
        <w:rPr>
          <w:rFonts w:ascii="Times New Roman" w:eastAsia="ＭＳ Ｐ明朝" w:hAnsi="Times New Roman" w:cs="Times New Roman"/>
          <w:sz w:val="24"/>
          <w:szCs w:val="24"/>
        </w:rPr>
        <w:t xml:space="preserve"> or</w:t>
      </w:r>
      <w:r w:rsidR="007B37CD" w:rsidRPr="00E92980">
        <w:rPr>
          <w:rFonts w:ascii="Times New Roman" w:eastAsia="ＭＳ Ｐ明朝" w:hAnsi="Times New Roman" w:cs="Times New Roman"/>
          <w:sz w:val="24"/>
          <w:szCs w:val="24"/>
        </w:rPr>
        <w:t xml:space="preserve"> otherwise </w:t>
      </w:r>
      <w:r w:rsidR="00BD24B6" w:rsidRPr="00E92980">
        <w:rPr>
          <w:rFonts w:ascii="Times New Roman" w:eastAsia="ＭＳ Ｐ明朝" w:hAnsi="Times New Roman" w:cs="Times New Roman"/>
          <w:sz w:val="24"/>
          <w:szCs w:val="24"/>
        </w:rPr>
        <w:t>dispose of Confidential Information</w:t>
      </w:r>
      <w:r w:rsidR="00F71B61" w:rsidRPr="00E92980">
        <w:rPr>
          <w:rFonts w:ascii="Times New Roman" w:eastAsia="ＭＳ Ｐ明朝" w:hAnsi="Times New Roman" w:cs="Times New Roman"/>
          <w:sz w:val="24"/>
          <w:szCs w:val="24"/>
        </w:rPr>
        <w:t>.</w:t>
      </w:r>
    </w:p>
    <w:p w14:paraId="4242097F" w14:textId="77777777" w:rsidR="009B2AB2" w:rsidRPr="00E92980" w:rsidRDefault="005421C9" w:rsidP="003903B0">
      <w:pPr>
        <w:pStyle w:val="ListParagraph"/>
        <w:numPr>
          <w:ilvl w:val="0"/>
          <w:numId w:val="7"/>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I</w:t>
      </w:r>
      <w:r w:rsidR="00853E4F" w:rsidRPr="00E92980">
        <w:rPr>
          <w:rFonts w:ascii="Times New Roman" w:eastAsia="ＭＳ Ｐ明朝" w:hAnsi="Times New Roman" w:cs="Times New Roman"/>
          <w:sz w:val="24"/>
          <w:szCs w:val="24"/>
        </w:rPr>
        <w:t>n the case where the Recipient obtains prior written consent</w:t>
      </w:r>
      <w:r w:rsidR="00D73D79" w:rsidRPr="00E92980">
        <w:rPr>
          <w:rFonts w:ascii="Times New Roman" w:eastAsia="ＭＳ Ｐ明朝" w:hAnsi="Times New Roman" w:cs="Times New Roman"/>
          <w:sz w:val="24"/>
          <w:szCs w:val="24"/>
        </w:rPr>
        <w:t xml:space="preserve"> from the </w:t>
      </w:r>
      <w:r w:rsidR="005A7DA4" w:rsidRPr="00E92980">
        <w:rPr>
          <w:rFonts w:ascii="Times New Roman" w:eastAsia="ＭＳ Ｐ明朝" w:hAnsi="Times New Roman" w:cs="Times New Roman"/>
          <w:sz w:val="24"/>
          <w:szCs w:val="24"/>
        </w:rPr>
        <w:t>Discloser</w:t>
      </w:r>
      <w:r w:rsidR="00D73D79" w:rsidRPr="00E92980">
        <w:rPr>
          <w:rFonts w:ascii="Times New Roman" w:eastAsia="ＭＳ Ｐ明朝" w:hAnsi="Times New Roman" w:cs="Times New Roman"/>
          <w:sz w:val="24"/>
          <w:szCs w:val="24"/>
        </w:rPr>
        <w:t xml:space="preserve"> pursuant to </w:t>
      </w:r>
      <w:r w:rsidR="00853E4F" w:rsidRPr="00E92980">
        <w:rPr>
          <w:rFonts w:ascii="Times New Roman" w:eastAsia="ＭＳ Ｐ明朝" w:hAnsi="Times New Roman" w:cs="Times New Roman"/>
          <w:sz w:val="24"/>
          <w:szCs w:val="24"/>
        </w:rPr>
        <w:t>Article 6(1) and either</w:t>
      </w:r>
      <w:r w:rsidRPr="00E92980">
        <w:rPr>
          <w:rFonts w:ascii="Times New Roman" w:eastAsia="ＭＳ Ｐ明朝" w:hAnsi="Times New Roman" w:cs="Times New Roman"/>
          <w:sz w:val="24"/>
          <w:szCs w:val="24"/>
        </w:rPr>
        <w:t xml:space="preserve"> </w:t>
      </w:r>
      <w:r w:rsidR="00853E4F" w:rsidRPr="00E92980">
        <w:rPr>
          <w:rFonts w:ascii="Times New Roman" w:eastAsia="ＭＳ Ｐ明朝" w:hAnsi="Times New Roman" w:cs="Times New Roman"/>
          <w:sz w:val="24"/>
          <w:szCs w:val="24"/>
        </w:rPr>
        <w:t>discloses the Confidential Information to any third parties</w:t>
      </w:r>
      <w:r w:rsidR="0022590B" w:rsidRPr="00E92980">
        <w:rPr>
          <w:rFonts w:ascii="Times New Roman" w:eastAsia="ＭＳ Ｐ明朝" w:hAnsi="Times New Roman" w:cs="Times New Roman"/>
          <w:sz w:val="24"/>
          <w:szCs w:val="24"/>
        </w:rPr>
        <w:t xml:space="preserve"> </w:t>
      </w:r>
      <w:r w:rsidR="00FE2BB8" w:rsidRPr="00E92980">
        <w:rPr>
          <w:rFonts w:ascii="Times New Roman" w:eastAsia="ＭＳ Ｐ明朝" w:hAnsi="Times New Roman" w:cs="Times New Roman"/>
          <w:sz w:val="24"/>
          <w:szCs w:val="24"/>
        </w:rPr>
        <w:t>or transfer</w:t>
      </w:r>
      <w:r w:rsidR="00853E4F" w:rsidRPr="00E92980">
        <w:rPr>
          <w:rFonts w:ascii="Times New Roman" w:eastAsia="ＭＳ Ｐ明朝" w:hAnsi="Times New Roman" w:cs="Times New Roman"/>
          <w:sz w:val="24"/>
          <w:szCs w:val="24"/>
        </w:rPr>
        <w:t>s</w:t>
      </w:r>
      <w:r w:rsidR="00FE2BB8" w:rsidRPr="00E92980">
        <w:rPr>
          <w:rFonts w:ascii="Times New Roman" w:eastAsia="ＭＳ Ｐ明朝" w:hAnsi="Times New Roman" w:cs="Times New Roman"/>
          <w:sz w:val="24"/>
          <w:szCs w:val="24"/>
        </w:rPr>
        <w:t xml:space="preserve"> or license</w:t>
      </w:r>
      <w:r w:rsidR="00853E4F" w:rsidRPr="00E92980">
        <w:rPr>
          <w:rFonts w:ascii="Times New Roman" w:eastAsia="ＭＳ Ｐ明朝" w:hAnsi="Times New Roman" w:cs="Times New Roman"/>
          <w:sz w:val="24"/>
          <w:szCs w:val="24"/>
        </w:rPr>
        <w:t>s</w:t>
      </w:r>
      <w:r w:rsidR="00FE2BB8" w:rsidRPr="00E92980">
        <w:rPr>
          <w:rFonts w:ascii="Times New Roman" w:eastAsia="ＭＳ Ｐ明朝" w:hAnsi="Times New Roman" w:cs="Times New Roman"/>
          <w:sz w:val="24"/>
          <w:szCs w:val="24"/>
        </w:rPr>
        <w:t xml:space="preserve"> any products or services</w:t>
      </w:r>
      <w:r w:rsidR="00CD1701" w:rsidRPr="00E92980">
        <w:rPr>
          <w:rFonts w:ascii="Times New Roman" w:eastAsia="ＭＳ Ｐ明朝" w:hAnsi="Times New Roman" w:cs="Times New Roman"/>
          <w:sz w:val="24"/>
          <w:szCs w:val="24"/>
        </w:rPr>
        <w:t xml:space="preserve"> </w:t>
      </w:r>
      <w:r w:rsidR="00853E4F" w:rsidRPr="00E92980">
        <w:rPr>
          <w:rFonts w:ascii="Times New Roman" w:eastAsia="ＭＳ Ｐ明朝" w:hAnsi="Times New Roman" w:cs="Times New Roman"/>
          <w:sz w:val="24"/>
          <w:szCs w:val="24"/>
        </w:rPr>
        <w:t xml:space="preserve">containing </w:t>
      </w:r>
      <w:r w:rsidR="00CD1701" w:rsidRPr="00E92980">
        <w:rPr>
          <w:rFonts w:ascii="Times New Roman" w:eastAsia="ＭＳ Ｐ明朝" w:hAnsi="Times New Roman" w:cs="Times New Roman"/>
          <w:sz w:val="24"/>
          <w:szCs w:val="24"/>
        </w:rPr>
        <w:t xml:space="preserve">Confidential Information to </w:t>
      </w:r>
      <w:r w:rsidR="00853E4F" w:rsidRPr="00E92980">
        <w:rPr>
          <w:rFonts w:ascii="Times New Roman" w:eastAsia="ＭＳ Ｐ明朝" w:hAnsi="Times New Roman" w:cs="Times New Roman"/>
          <w:sz w:val="24"/>
          <w:szCs w:val="24"/>
        </w:rPr>
        <w:t xml:space="preserve">any </w:t>
      </w:r>
      <w:r w:rsidR="00CD1701" w:rsidRPr="00E92980">
        <w:rPr>
          <w:rFonts w:ascii="Times New Roman" w:eastAsia="ＭＳ Ｐ明朝" w:hAnsi="Times New Roman" w:cs="Times New Roman"/>
          <w:sz w:val="24"/>
          <w:szCs w:val="24"/>
        </w:rPr>
        <w:t xml:space="preserve">third parties, the </w:t>
      </w:r>
      <w:r w:rsidR="005A7DA4" w:rsidRPr="00E92980">
        <w:rPr>
          <w:rFonts w:ascii="Times New Roman" w:eastAsia="ＭＳ Ｐ明朝" w:hAnsi="Times New Roman" w:cs="Times New Roman"/>
          <w:sz w:val="24"/>
          <w:szCs w:val="24"/>
        </w:rPr>
        <w:t>Recipient</w:t>
      </w:r>
      <w:r w:rsidR="00CD1701" w:rsidRPr="00E92980">
        <w:rPr>
          <w:rFonts w:ascii="Times New Roman" w:eastAsia="ＭＳ Ｐ明朝" w:hAnsi="Times New Roman" w:cs="Times New Roman"/>
          <w:sz w:val="24"/>
          <w:szCs w:val="24"/>
        </w:rPr>
        <w:t xml:space="preserve"> </w:t>
      </w:r>
      <w:r w:rsidR="00853E4F" w:rsidRPr="00E92980">
        <w:rPr>
          <w:rFonts w:ascii="Times New Roman" w:eastAsia="ＭＳ Ｐ明朝" w:hAnsi="Times New Roman" w:cs="Times New Roman"/>
          <w:sz w:val="24"/>
          <w:szCs w:val="24"/>
        </w:rPr>
        <w:t xml:space="preserve">shall </w:t>
      </w:r>
      <w:r w:rsidR="00CD1701" w:rsidRPr="00E92980">
        <w:rPr>
          <w:rFonts w:ascii="Times New Roman" w:eastAsia="ＭＳ Ｐ明朝" w:hAnsi="Times New Roman" w:cs="Times New Roman"/>
          <w:sz w:val="24"/>
          <w:szCs w:val="24"/>
        </w:rPr>
        <w:t>execute a non-</w:t>
      </w:r>
      <w:r w:rsidR="00CD1701" w:rsidRPr="00E92980">
        <w:rPr>
          <w:rFonts w:ascii="Times New Roman" w:eastAsia="ＭＳ Ｐ明朝" w:hAnsi="Times New Roman" w:cs="Times New Roman"/>
          <w:sz w:val="24"/>
          <w:szCs w:val="24"/>
        </w:rPr>
        <w:lastRenderedPageBreak/>
        <w:t>disclosu</w:t>
      </w:r>
      <w:r w:rsidR="009F3F3B" w:rsidRPr="00E92980">
        <w:rPr>
          <w:rFonts w:ascii="Times New Roman" w:eastAsia="ＭＳ Ｐ明朝" w:hAnsi="Times New Roman" w:cs="Times New Roman"/>
          <w:sz w:val="24"/>
          <w:szCs w:val="24"/>
        </w:rPr>
        <w:t xml:space="preserve">re agreement with such third parties prior to </w:t>
      </w:r>
      <w:r w:rsidR="00853E4F" w:rsidRPr="00E92980">
        <w:rPr>
          <w:rFonts w:ascii="Times New Roman" w:eastAsia="ＭＳ Ｐ明朝" w:hAnsi="Times New Roman" w:cs="Times New Roman"/>
          <w:sz w:val="24"/>
          <w:szCs w:val="24"/>
        </w:rPr>
        <w:t xml:space="preserve">such </w:t>
      </w:r>
      <w:r w:rsidR="009F3F3B" w:rsidRPr="00E92980">
        <w:rPr>
          <w:rFonts w:ascii="Times New Roman" w:eastAsia="ＭＳ Ｐ明朝" w:hAnsi="Times New Roman" w:cs="Times New Roman"/>
          <w:sz w:val="24"/>
          <w:szCs w:val="24"/>
        </w:rPr>
        <w:t xml:space="preserve">disclosure, </w:t>
      </w:r>
      <w:r w:rsidR="00853E4F" w:rsidRPr="00E92980">
        <w:rPr>
          <w:rFonts w:ascii="Times New Roman" w:eastAsia="ＭＳ Ｐ明朝" w:hAnsi="Times New Roman" w:cs="Times New Roman"/>
          <w:sz w:val="24"/>
          <w:szCs w:val="24"/>
        </w:rPr>
        <w:t xml:space="preserve">sale </w:t>
      </w:r>
      <w:r w:rsidR="00F653B6" w:rsidRPr="00E92980">
        <w:rPr>
          <w:rFonts w:ascii="Times New Roman" w:eastAsia="ＭＳ Ｐ明朝" w:hAnsi="Times New Roman" w:cs="Times New Roman"/>
          <w:sz w:val="24"/>
          <w:szCs w:val="24"/>
        </w:rPr>
        <w:t>or other disposition</w:t>
      </w:r>
      <w:r w:rsidR="00853E4F" w:rsidRPr="00E92980">
        <w:rPr>
          <w:rFonts w:ascii="Times New Roman" w:eastAsia="ＭＳ Ｐ明朝" w:hAnsi="Times New Roman" w:cs="Times New Roman"/>
          <w:sz w:val="24"/>
          <w:szCs w:val="24"/>
        </w:rPr>
        <w:t>.</w:t>
      </w:r>
      <w:r w:rsidR="00F653B6" w:rsidRPr="00E92980">
        <w:rPr>
          <w:rFonts w:ascii="Times New Roman" w:eastAsia="ＭＳ Ｐ明朝" w:hAnsi="Times New Roman" w:cs="Times New Roman"/>
          <w:sz w:val="24"/>
          <w:szCs w:val="24"/>
        </w:rPr>
        <w:t xml:space="preserve"> </w:t>
      </w:r>
      <w:r w:rsidR="00853E4F" w:rsidRPr="00E92980">
        <w:rPr>
          <w:rFonts w:ascii="Times New Roman" w:eastAsia="ＭＳ Ｐ明朝" w:hAnsi="Times New Roman" w:cs="Times New Roman"/>
          <w:sz w:val="24"/>
          <w:szCs w:val="24"/>
        </w:rPr>
        <w:t>Such</w:t>
      </w:r>
      <w:r w:rsidR="00F6256E" w:rsidRPr="00E92980">
        <w:rPr>
          <w:rFonts w:ascii="Times New Roman" w:eastAsia="ＭＳ Ｐ明朝" w:hAnsi="Times New Roman" w:cs="Times New Roman"/>
          <w:sz w:val="24"/>
          <w:szCs w:val="24"/>
        </w:rPr>
        <w:t xml:space="preserve"> non-</w:t>
      </w:r>
    </w:p>
    <w:p w14:paraId="2DE79F4A" w14:textId="77777777" w:rsidR="009B2AB2" w:rsidRPr="00E92980" w:rsidRDefault="009B2AB2" w:rsidP="009B2AB2">
      <w:pPr>
        <w:pStyle w:val="ListParagraph"/>
        <w:ind w:leftChars="0" w:left="360"/>
        <w:rPr>
          <w:rFonts w:ascii="Times New Roman" w:eastAsia="ＭＳ Ｐ明朝" w:hAnsi="Times New Roman" w:cs="Times New Roman"/>
          <w:sz w:val="24"/>
          <w:szCs w:val="24"/>
        </w:rPr>
      </w:pPr>
    </w:p>
    <w:p w14:paraId="754BF6BB" w14:textId="7A7321E1" w:rsidR="00F71B61" w:rsidRPr="00E92980" w:rsidRDefault="00F6256E" w:rsidP="009B2AB2">
      <w:pPr>
        <w:pStyle w:val="ListParagraph"/>
        <w:ind w:leftChars="0" w:left="36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disclosure</w:t>
      </w:r>
      <w:r w:rsidR="00853E4F" w:rsidRPr="00E92980">
        <w:rPr>
          <w:rFonts w:ascii="Times New Roman" w:eastAsia="ＭＳ Ｐ明朝" w:hAnsi="Times New Roman" w:cs="Times New Roman"/>
          <w:sz w:val="24"/>
          <w:szCs w:val="24"/>
        </w:rPr>
        <w:t xml:space="preserve"> agreement shall </w:t>
      </w:r>
      <w:r w:rsidR="0046717F" w:rsidRPr="00E92980">
        <w:rPr>
          <w:rFonts w:ascii="Times New Roman" w:eastAsia="ＭＳ Ｐ明朝" w:hAnsi="Times New Roman" w:cs="Times New Roman"/>
          <w:sz w:val="24"/>
          <w:szCs w:val="24"/>
        </w:rPr>
        <w:t>impose upon such third parties at least the same</w:t>
      </w:r>
      <w:r w:rsidRPr="00E92980">
        <w:rPr>
          <w:rFonts w:ascii="Times New Roman" w:eastAsia="ＭＳ Ｐ明朝" w:hAnsi="Times New Roman" w:cs="Times New Roman"/>
          <w:sz w:val="24"/>
          <w:szCs w:val="24"/>
        </w:rPr>
        <w:t xml:space="preserve"> obligations</w:t>
      </w:r>
      <w:r w:rsidR="0046717F" w:rsidRPr="00E92980">
        <w:rPr>
          <w:rFonts w:ascii="Times New Roman" w:eastAsia="ＭＳ Ｐ明朝" w:hAnsi="Times New Roman" w:cs="Times New Roman"/>
          <w:sz w:val="24"/>
          <w:szCs w:val="24"/>
        </w:rPr>
        <w:t xml:space="preserve"> that the Recipient </w:t>
      </w:r>
      <w:r w:rsidR="0061574B" w:rsidRPr="00E92980">
        <w:rPr>
          <w:rFonts w:ascii="Times New Roman" w:eastAsia="ＭＳ Ｐ明朝" w:hAnsi="Times New Roman" w:cs="Times New Roman"/>
          <w:sz w:val="24"/>
          <w:szCs w:val="24"/>
        </w:rPr>
        <w:t>needs to comply with</w:t>
      </w:r>
      <w:r w:rsidR="0046717F" w:rsidRPr="00E92980">
        <w:rPr>
          <w:rFonts w:ascii="Times New Roman" w:eastAsia="ＭＳ Ｐ明朝" w:hAnsi="Times New Roman" w:cs="Times New Roman"/>
          <w:sz w:val="24"/>
          <w:szCs w:val="24"/>
        </w:rPr>
        <w:t xml:space="preserve"> under this Agreement</w:t>
      </w:r>
      <w:r w:rsidR="00A35067" w:rsidRPr="00E92980">
        <w:rPr>
          <w:rFonts w:ascii="Times New Roman" w:eastAsia="ＭＳ Ｐ明朝" w:hAnsi="Times New Roman" w:cs="Times New Roman"/>
          <w:sz w:val="24"/>
          <w:szCs w:val="24"/>
        </w:rPr>
        <w:t>.</w:t>
      </w:r>
    </w:p>
    <w:p w14:paraId="54CE0E04" w14:textId="77777777" w:rsidR="0036180B" w:rsidRPr="00E92980" w:rsidRDefault="0036180B" w:rsidP="003903B0">
      <w:pPr>
        <w:ind w:left="140" w:hanging="140"/>
        <w:rPr>
          <w:rFonts w:ascii="Times New Roman" w:eastAsia="ＭＳ Ｐ明朝" w:hAnsi="Times New Roman" w:cs="Times New Roman"/>
          <w:sz w:val="24"/>
          <w:szCs w:val="24"/>
        </w:rPr>
      </w:pPr>
    </w:p>
    <w:p w14:paraId="365AF380" w14:textId="549B7102" w:rsidR="00946FAC" w:rsidRPr="00E92980" w:rsidRDefault="00793555" w:rsidP="003903B0">
      <w:pPr>
        <w:ind w:left="152" w:hanging="152"/>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7. </w:t>
      </w:r>
      <w:r w:rsidR="00E621BA" w:rsidRPr="00E92980">
        <w:rPr>
          <w:rFonts w:ascii="Times New Roman" w:eastAsia="ＭＳ Ｐ明朝" w:hAnsi="Times New Roman" w:cs="Times New Roman"/>
          <w:b/>
          <w:sz w:val="24"/>
          <w:szCs w:val="24"/>
        </w:rPr>
        <w:t xml:space="preserve">Obligations by </w:t>
      </w:r>
      <w:r w:rsidR="005A7DA4" w:rsidRPr="00E92980">
        <w:rPr>
          <w:rFonts w:ascii="Times New Roman" w:eastAsia="ＭＳ Ｐ明朝" w:hAnsi="Times New Roman" w:cs="Times New Roman"/>
          <w:b/>
          <w:sz w:val="24"/>
          <w:szCs w:val="24"/>
        </w:rPr>
        <w:t>Recipient</w:t>
      </w:r>
    </w:p>
    <w:p w14:paraId="63160673" w14:textId="12EE180F" w:rsidR="00615804" w:rsidRPr="00E92980" w:rsidRDefault="00615804" w:rsidP="003903B0">
      <w:pPr>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The </w:t>
      </w:r>
      <w:r w:rsidR="005A7DA4" w:rsidRPr="00E92980">
        <w:rPr>
          <w:rFonts w:ascii="Times New Roman" w:eastAsia="ＭＳ Ｐ明朝" w:hAnsi="Times New Roman" w:cs="Times New Roman"/>
          <w:bCs/>
          <w:sz w:val="24"/>
          <w:szCs w:val="24"/>
        </w:rPr>
        <w:t>Recipient</w:t>
      </w:r>
      <w:r w:rsidRPr="00E92980">
        <w:rPr>
          <w:rFonts w:ascii="Times New Roman" w:eastAsia="ＭＳ Ｐ明朝" w:hAnsi="Times New Roman" w:cs="Times New Roman"/>
          <w:bCs/>
          <w:sz w:val="24"/>
          <w:szCs w:val="24"/>
        </w:rPr>
        <w:t xml:space="preserve"> </w:t>
      </w:r>
      <w:r w:rsidR="0046717F" w:rsidRPr="00E92980">
        <w:rPr>
          <w:rFonts w:ascii="Times New Roman" w:eastAsia="ＭＳ Ｐ明朝" w:hAnsi="Times New Roman" w:cs="Times New Roman"/>
          <w:bCs/>
          <w:sz w:val="24"/>
          <w:szCs w:val="24"/>
        </w:rPr>
        <w:t xml:space="preserve">shall </w:t>
      </w:r>
      <w:r w:rsidRPr="00E92980">
        <w:rPr>
          <w:rFonts w:ascii="Times New Roman" w:eastAsia="ＭＳ Ｐ明朝" w:hAnsi="Times New Roman" w:cs="Times New Roman"/>
          <w:bCs/>
          <w:sz w:val="24"/>
          <w:szCs w:val="24"/>
        </w:rPr>
        <w:t>keep all Confidential Information in strict confiden</w:t>
      </w:r>
      <w:r w:rsidR="00B427E9" w:rsidRPr="00E92980">
        <w:rPr>
          <w:rFonts w:ascii="Times New Roman" w:eastAsia="ＭＳ Ｐ明朝" w:hAnsi="Times New Roman" w:cs="Times New Roman"/>
          <w:bCs/>
          <w:sz w:val="24"/>
          <w:szCs w:val="24"/>
        </w:rPr>
        <w:t>ce</w:t>
      </w:r>
      <w:r w:rsidRPr="00E92980">
        <w:rPr>
          <w:rFonts w:ascii="Times New Roman" w:eastAsia="ＭＳ Ｐ明朝" w:hAnsi="Times New Roman" w:cs="Times New Roman"/>
          <w:bCs/>
          <w:sz w:val="24"/>
          <w:szCs w:val="24"/>
        </w:rPr>
        <w:t xml:space="preserve"> and</w:t>
      </w:r>
      <w:r w:rsidR="0046717F" w:rsidRPr="00E92980">
        <w:rPr>
          <w:rFonts w:ascii="Times New Roman" w:eastAsia="ＭＳ Ｐ明朝" w:hAnsi="Times New Roman" w:cs="Times New Roman"/>
          <w:bCs/>
          <w:sz w:val="24"/>
          <w:szCs w:val="24"/>
        </w:rPr>
        <w:t xml:space="preserve"> shall</w:t>
      </w:r>
      <w:r w:rsidRPr="00E92980">
        <w:rPr>
          <w:rFonts w:ascii="Times New Roman" w:eastAsia="ＭＳ Ｐ明朝" w:hAnsi="Times New Roman" w:cs="Times New Roman"/>
          <w:bCs/>
          <w:sz w:val="24"/>
          <w:szCs w:val="24"/>
        </w:rPr>
        <w:t xml:space="preserve"> </w:t>
      </w:r>
      <w:r w:rsidR="006C2FEE" w:rsidRPr="00E92980">
        <w:rPr>
          <w:rFonts w:ascii="Times New Roman" w:eastAsia="ＭＳ Ｐ明朝" w:hAnsi="Times New Roman" w:cs="Times New Roman"/>
          <w:bCs/>
          <w:sz w:val="24"/>
          <w:szCs w:val="24"/>
        </w:rPr>
        <w:t xml:space="preserve">take all reasonable </w:t>
      </w:r>
      <w:r w:rsidR="0046717F" w:rsidRPr="00E92980">
        <w:rPr>
          <w:rFonts w:ascii="Times New Roman" w:eastAsia="ＭＳ Ｐ明朝" w:hAnsi="Times New Roman" w:cs="Times New Roman"/>
          <w:bCs/>
          <w:sz w:val="24"/>
          <w:szCs w:val="24"/>
        </w:rPr>
        <w:t xml:space="preserve">measures </w:t>
      </w:r>
      <w:r w:rsidR="006C2FEE" w:rsidRPr="00E92980">
        <w:rPr>
          <w:rFonts w:ascii="Times New Roman" w:eastAsia="ＭＳ Ｐ明朝" w:hAnsi="Times New Roman" w:cs="Times New Roman"/>
          <w:bCs/>
          <w:sz w:val="24"/>
          <w:szCs w:val="24"/>
        </w:rPr>
        <w:t xml:space="preserve">to prevent </w:t>
      </w:r>
      <w:r w:rsidR="007D6100" w:rsidRPr="00E92980">
        <w:rPr>
          <w:rFonts w:ascii="Times New Roman" w:eastAsia="ＭＳ Ｐ明朝" w:hAnsi="Times New Roman" w:cs="Times New Roman"/>
          <w:bCs/>
          <w:sz w:val="24"/>
          <w:szCs w:val="24"/>
        </w:rPr>
        <w:t>an</w:t>
      </w:r>
      <w:r w:rsidR="0046717F" w:rsidRPr="00E92980">
        <w:rPr>
          <w:rFonts w:ascii="Times New Roman" w:eastAsia="ＭＳ Ｐ明朝" w:hAnsi="Times New Roman" w:cs="Times New Roman"/>
          <w:bCs/>
          <w:sz w:val="24"/>
          <w:szCs w:val="24"/>
        </w:rPr>
        <w:t>y</w:t>
      </w:r>
      <w:r w:rsidR="007D6100" w:rsidRPr="00E92980">
        <w:rPr>
          <w:rFonts w:ascii="Times New Roman" w:eastAsia="ＭＳ Ｐ明朝" w:hAnsi="Times New Roman" w:cs="Times New Roman"/>
          <w:bCs/>
          <w:sz w:val="24"/>
          <w:szCs w:val="24"/>
        </w:rPr>
        <w:t xml:space="preserve"> </w:t>
      </w:r>
      <w:r w:rsidR="0046717F" w:rsidRPr="00E92980">
        <w:rPr>
          <w:rFonts w:ascii="Times New Roman" w:eastAsia="ＭＳ Ｐ明朝" w:hAnsi="Times New Roman" w:cs="Times New Roman"/>
          <w:bCs/>
          <w:sz w:val="24"/>
          <w:szCs w:val="24"/>
        </w:rPr>
        <w:t>leakage of Confidential Information.</w:t>
      </w:r>
      <w:r w:rsidR="00013250" w:rsidRPr="00E92980">
        <w:rPr>
          <w:rFonts w:ascii="Times New Roman" w:eastAsia="ＭＳ Ｐ明朝" w:hAnsi="Times New Roman" w:cs="Times New Roman"/>
          <w:bCs/>
          <w:sz w:val="24"/>
          <w:szCs w:val="24"/>
        </w:rPr>
        <w:t xml:space="preserve"> </w:t>
      </w:r>
      <w:r w:rsidR="0046717F" w:rsidRPr="00E92980">
        <w:rPr>
          <w:rFonts w:ascii="Times New Roman" w:eastAsia="ＭＳ Ｐ明朝" w:hAnsi="Times New Roman" w:cs="Times New Roman"/>
          <w:bCs/>
          <w:sz w:val="24"/>
          <w:szCs w:val="24"/>
        </w:rPr>
        <w:t>I</w:t>
      </w:r>
      <w:r w:rsidR="00013250" w:rsidRPr="00E92980">
        <w:rPr>
          <w:rFonts w:ascii="Times New Roman" w:eastAsia="ＭＳ Ｐ明朝" w:hAnsi="Times New Roman" w:cs="Times New Roman"/>
          <w:bCs/>
          <w:sz w:val="24"/>
          <w:szCs w:val="24"/>
        </w:rPr>
        <w:t xml:space="preserve">f </w:t>
      </w:r>
      <w:r w:rsidR="00085846" w:rsidRPr="00E92980">
        <w:rPr>
          <w:rFonts w:ascii="Times New Roman" w:eastAsia="ＭＳ Ｐ明朝" w:hAnsi="Times New Roman" w:cs="Times New Roman"/>
          <w:bCs/>
          <w:sz w:val="24"/>
          <w:szCs w:val="24"/>
        </w:rPr>
        <w:t xml:space="preserve">the </w:t>
      </w:r>
      <w:r w:rsidR="005A7DA4" w:rsidRPr="00E92980">
        <w:rPr>
          <w:rFonts w:ascii="Times New Roman" w:eastAsia="ＭＳ Ｐ明朝" w:hAnsi="Times New Roman" w:cs="Times New Roman"/>
          <w:bCs/>
          <w:sz w:val="24"/>
          <w:szCs w:val="24"/>
        </w:rPr>
        <w:t>Recipient</w:t>
      </w:r>
      <w:r w:rsidR="00085846" w:rsidRPr="00E92980">
        <w:rPr>
          <w:rFonts w:ascii="Times New Roman" w:eastAsia="ＭＳ Ｐ明朝" w:hAnsi="Times New Roman" w:cs="Times New Roman"/>
          <w:bCs/>
          <w:sz w:val="24"/>
          <w:szCs w:val="24"/>
        </w:rPr>
        <w:t xml:space="preserve"> disclose</w:t>
      </w:r>
      <w:r w:rsidR="002923AE" w:rsidRPr="00E92980">
        <w:rPr>
          <w:rFonts w:ascii="Times New Roman" w:eastAsia="ＭＳ Ｐ明朝" w:hAnsi="Times New Roman" w:cs="Times New Roman"/>
          <w:bCs/>
          <w:sz w:val="24"/>
          <w:szCs w:val="24"/>
        </w:rPr>
        <w:t>s</w:t>
      </w:r>
      <w:r w:rsidR="00085846" w:rsidRPr="00E92980">
        <w:rPr>
          <w:rFonts w:ascii="Times New Roman" w:eastAsia="ＭＳ Ｐ明朝" w:hAnsi="Times New Roman" w:cs="Times New Roman"/>
          <w:bCs/>
          <w:sz w:val="24"/>
          <w:szCs w:val="24"/>
        </w:rPr>
        <w:t xml:space="preserve"> any Confidential Information to</w:t>
      </w:r>
      <w:r w:rsidR="00A52749" w:rsidRPr="00E92980">
        <w:rPr>
          <w:rFonts w:ascii="Times New Roman" w:eastAsia="ＭＳ Ｐ明朝" w:hAnsi="Times New Roman" w:cs="Times New Roman"/>
          <w:bCs/>
          <w:sz w:val="24"/>
          <w:szCs w:val="24"/>
        </w:rPr>
        <w:t xml:space="preserve"> </w:t>
      </w:r>
      <w:r w:rsidR="0046717F" w:rsidRPr="00E92980">
        <w:rPr>
          <w:rFonts w:ascii="Times New Roman" w:eastAsia="ＭＳ Ｐ明朝" w:hAnsi="Times New Roman" w:cs="Times New Roman"/>
          <w:bCs/>
          <w:sz w:val="24"/>
          <w:szCs w:val="24"/>
        </w:rPr>
        <w:t xml:space="preserve">any </w:t>
      </w:r>
      <w:r w:rsidR="00A52749" w:rsidRPr="00E92980">
        <w:rPr>
          <w:rFonts w:ascii="Times New Roman" w:eastAsia="ＭＳ Ｐ明朝" w:hAnsi="Times New Roman" w:cs="Times New Roman"/>
          <w:bCs/>
          <w:sz w:val="24"/>
          <w:szCs w:val="24"/>
        </w:rPr>
        <w:t>third parties or sell</w:t>
      </w:r>
      <w:r w:rsidR="00B347E0" w:rsidRPr="00E92980">
        <w:rPr>
          <w:rFonts w:ascii="Times New Roman" w:eastAsia="ＭＳ Ｐ明朝" w:hAnsi="Times New Roman" w:cs="Times New Roman"/>
          <w:bCs/>
          <w:sz w:val="24"/>
          <w:szCs w:val="24"/>
        </w:rPr>
        <w:t>s</w:t>
      </w:r>
      <w:r w:rsidR="00A52749" w:rsidRPr="00E92980">
        <w:rPr>
          <w:rFonts w:ascii="Times New Roman" w:eastAsia="ＭＳ Ｐ明朝" w:hAnsi="Times New Roman" w:cs="Times New Roman"/>
          <w:bCs/>
          <w:sz w:val="24"/>
          <w:szCs w:val="24"/>
        </w:rPr>
        <w:t xml:space="preserve"> or otherwise dispose</w:t>
      </w:r>
      <w:r w:rsidR="00B347E0" w:rsidRPr="00E92980">
        <w:rPr>
          <w:rFonts w:ascii="Times New Roman" w:eastAsia="ＭＳ Ｐ明朝" w:hAnsi="Times New Roman" w:cs="Times New Roman"/>
          <w:bCs/>
          <w:sz w:val="24"/>
          <w:szCs w:val="24"/>
        </w:rPr>
        <w:t>s</w:t>
      </w:r>
      <w:r w:rsidR="00E5590B" w:rsidRPr="00E92980">
        <w:rPr>
          <w:rFonts w:ascii="Times New Roman" w:eastAsia="ＭＳ Ｐ明朝" w:hAnsi="Times New Roman" w:cs="Times New Roman"/>
          <w:bCs/>
          <w:sz w:val="24"/>
          <w:szCs w:val="24"/>
        </w:rPr>
        <w:t xml:space="preserve"> of</w:t>
      </w:r>
      <w:r w:rsidR="00A52749" w:rsidRPr="00E92980">
        <w:rPr>
          <w:rFonts w:ascii="Times New Roman" w:eastAsia="ＭＳ Ｐ明朝" w:hAnsi="Times New Roman" w:cs="Times New Roman"/>
          <w:bCs/>
          <w:sz w:val="24"/>
          <w:szCs w:val="24"/>
        </w:rPr>
        <w:t xml:space="preserve"> any products or services incorporating Confidential Information</w:t>
      </w:r>
      <w:r w:rsidR="00E5590B" w:rsidRPr="00E92980">
        <w:rPr>
          <w:rFonts w:ascii="Times New Roman" w:eastAsia="ＭＳ Ｐ明朝" w:hAnsi="Times New Roman" w:cs="Times New Roman"/>
          <w:bCs/>
          <w:sz w:val="24"/>
          <w:szCs w:val="24"/>
        </w:rPr>
        <w:t xml:space="preserve"> to </w:t>
      </w:r>
      <w:r w:rsidR="00AC47B1" w:rsidRPr="00E92980">
        <w:rPr>
          <w:rFonts w:ascii="Times New Roman" w:eastAsia="ＭＳ Ｐ明朝" w:hAnsi="Times New Roman" w:cs="Times New Roman"/>
          <w:bCs/>
          <w:sz w:val="24"/>
          <w:szCs w:val="24"/>
        </w:rPr>
        <w:t xml:space="preserve">any </w:t>
      </w:r>
      <w:r w:rsidR="00E5590B" w:rsidRPr="00E92980">
        <w:rPr>
          <w:rFonts w:ascii="Times New Roman" w:eastAsia="ＭＳ Ｐ明朝" w:hAnsi="Times New Roman" w:cs="Times New Roman"/>
          <w:bCs/>
          <w:sz w:val="24"/>
          <w:szCs w:val="24"/>
        </w:rPr>
        <w:t>third parties</w:t>
      </w:r>
      <w:r w:rsidR="00EA2AAA" w:rsidRPr="00E92980">
        <w:rPr>
          <w:rFonts w:ascii="Times New Roman" w:eastAsia="ＭＳ Ｐ明朝" w:hAnsi="Times New Roman" w:cs="Times New Roman"/>
          <w:bCs/>
          <w:sz w:val="24"/>
          <w:szCs w:val="24"/>
        </w:rPr>
        <w:t xml:space="preserve"> pursuant to Article 6</w:t>
      </w:r>
      <w:r w:rsidR="0046717F" w:rsidRPr="00E92980">
        <w:rPr>
          <w:rFonts w:ascii="Times New Roman" w:eastAsia="ＭＳ Ｐ明朝" w:hAnsi="Times New Roman" w:cs="Times New Roman"/>
          <w:bCs/>
          <w:sz w:val="24"/>
          <w:szCs w:val="24"/>
        </w:rPr>
        <w:t>(2)</w:t>
      </w:r>
      <w:r w:rsidR="00FB3F2D" w:rsidRPr="00E92980">
        <w:rPr>
          <w:rFonts w:ascii="Times New Roman" w:eastAsia="ＭＳ Ｐ明朝" w:hAnsi="Times New Roman" w:cs="Times New Roman"/>
          <w:bCs/>
          <w:sz w:val="24"/>
          <w:szCs w:val="24"/>
        </w:rPr>
        <w:t xml:space="preserve">, the </w:t>
      </w:r>
      <w:r w:rsidR="005A7DA4" w:rsidRPr="00E92980">
        <w:rPr>
          <w:rFonts w:ascii="Times New Roman" w:eastAsia="ＭＳ Ｐ明朝" w:hAnsi="Times New Roman" w:cs="Times New Roman"/>
          <w:bCs/>
          <w:sz w:val="24"/>
          <w:szCs w:val="24"/>
        </w:rPr>
        <w:t>Recipient</w:t>
      </w:r>
      <w:r w:rsidR="00FB3F2D" w:rsidRPr="00E92980">
        <w:rPr>
          <w:rFonts w:ascii="Times New Roman" w:eastAsia="ＭＳ Ｐ明朝" w:hAnsi="Times New Roman" w:cs="Times New Roman"/>
          <w:bCs/>
          <w:sz w:val="24"/>
          <w:szCs w:val="24"/>
        </w:rPr>
        <w:t xml:space="preserve"> </w:t>
      </w:r>
      <w:r w:rsidR="0046717F" w:rsidRPr="00E92980">
        <w:rPr>
          <w:rFonts w:ascii="Times New Roman" w:eastAsia="ＭＳ Ｐ明朝" w:hAnsi="Times New Roman" w:cs="Times New Roman"/>
          <w:bCs/>
          <w:sz w:val="24"/>
          <w:szCs w:val="24"/>
        </w:rPr>
        <w:t xml:space="preserve">shall </w:t>
      </w:r>
      <w:r w:rsidR="00CF0785" w:rsidRPr="00E92980">
        <w:rPr>
          <w:rFonts w:ascii="Times New Roman" w:eastAsia="ＭＳ Ｐ明朝" w:hAnsi="Times New Roman" w:cs="Times New Roman"/>
          <w:bCs/>
          <w:sz w:val="24"/>
          <w:szCs w:val="24"/>
        </w:rPr>
        <w:t xml:space="preserve">supervise </w:t>
      </w:r>
      <w:r w:rsidR="0046717F" w:rsidRPr="00E92980">
        <w:rPr>
          <w:rFonts w:ascii="Times New Roman" w:eastAsia="ＭＳ Ｐ明朝" w:hAnsi="Times New Roman" w:cs="Times New Roman"/>
          <w:bCs/>
          <w:sz w:val="24"/>
          <w:szCs w:val="24"/>
        </w:rPr>
        <w:t>such third parties and</w:t>
      </w:r>
      <w:r w:rsidR="005D3534" w:rsidRPr="00E92980">
        <w:rPr>
          <w:rFonts w:ascii="Times New Roman" w:eastAsia="ＭＳ Ｐ明朝" w:hAnsi="Times New Roman" w:cs="Times New Roman"/>
          <w:bCs/>
          <w:sz w:val="24"/>
          <w:szCs w:val="24"/>
        </w:rPr>
        <w:t xml:space="preserve"> take </w:t>
      </w:r>
      <w:r w:rsidR="0046717F" w:rsidRPr="00E92980">
        <w:rPr>
          <w:rFonts w:ascii="Times New Roman" w:eastAsia="ＭＳ Ｐ明朝" w:hAnsi="Times New Roman" w:cs="Times New Roman"/>
          <w:bCs/>
          <w:sz w:val="24"/>
          <w:szCs w:val="24"/>
        </w:rPr>
        <w:t xml:space="preserve">any </w:t>
      </w:r>
      <w:r w:rsidR="005D3534" w:rsidRPr="00E92980">
        <w:rPr>
          <w:rFonts w:ascii="Times New Roman" w:eastAsia="ＭＳ Ｐ明朝" w:hAnsi="Times New Roman" w:cs="Times New Roman"/>
          <w:bCs/>
          <w:sz w:val="24"/>
          <w:szCs w:val="24"/>
        </w:rPr>
        <w:t xml:space="preserve">other reasonable actions to ensure that Confidential Information </w:t>
      </w:r>
      <w:r w:rsidR="0046717F" w:rsidRPr="00E92980">
        <w:rPr>
          <w:rFonts w:ascii="Times New Roman" w:eastAsia="ＭＳ Ｐ明朝" w:hAnsi="Times New Roman" w:cs="Times New Roman"/>
          <w:bCs/>
          <w:sz w:val="24"/>
          <w:szCs w:val="24"/>
        </w:rPr>
        <w:t>is not</w:t>
      </w:r>
      <w:r w:rsidR="00C217CB" w:rsidRPr="00E92980">
        <w:rPr>
          <w:rFonts w:ascii="Times New Roman" w:eastAsia="ＭＳ Ｐ明朝" w:hAnsi="Times New Roman" w:cs="Times New Roman"/>
          <w:bCs/>
          <w:sz w:val="24"/>
          <w:szCs w:val="24"/>
        </w:rPr>
        <w:t xml:space="preserve"> leaked by </w:t>
      </w:r>
      <w:r w:rsidR="00AC47B1" w:rsidRPr="00E92980">
        <w:rPr>
          <w:rFonts w:ascii="Times New Roman" w:eastAsia="ＭＳ Ｐ明朝" w:hAnsi="Times New Roman" w:cs="Times New Roman"/>
          <w:bCs/>
          <w:sz w:val="24"/>
          <w:szCs w:val="24"/>
        </w:rPr>
        <w:t>such</w:t>
      </w:r>
      <w:r w:rsidR="00C217CB" w:rsidRPr="00E92980">
        <w:rPr>
          <w:rFonts w:ascii="Times New Roman" w:eastAsia="ＭＳ Ｐ明朝" w:hAnsi="Times New Roman" w:cs="Times New Roman"/>
          <w:bCs/>
          <w:sz w:val="24"/>
          <w:szCs w:val="24"/>
        </w:rPr>
        <w:t xml:space="preserve"> third parties.</w:t>
      </w:r>
    </w:p>
    <w:p w14:paraId="752DD2F7" w14:textId="32D46D5F" w:rsidR="00615804" w:rsidRPr="00E92980" w:rsidRDefault="00615804" w:rsidP="003903B0">
      <w:pPr>
        <w:ind w:left="152" w:hanging="152"/>
        <w:rPr>
          <w:rFonts w:ascii="Times New Roman" w:eastAsia="ＭＳ Ｐ明朝" w:hAnsi="Times New Roman" w:cs="Times New Roman"/>
          <w:bCs/>
          <w:sz w:val="24"/>
          <w:szCs w:val="24"/>
        </w:rPr>
      </w:pPr>
    </w:p>
    <w:p w14:paraId="1A749D12" w14:textId="159D6804" w:rsidR="002F43C6" w:rsidRPr="00E92980" w:rsidRDefault="00BF4B2C" w:rsidP="003903B0">
      <w:pPr>
        <w:ind w:left="152" w:hanging="152"/>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Article 8. Liability</w:t>
      </w:r>
    </w:p>
    <w:p w14:paraId="52AC232A" w14:textId="1D8BF34A" w:rsidR="00BF4B2C" w:rsidRPr="00E92980" w:rsidRDefault="00AC47B1" w:rsidP="003903B0">
      <w:pPr>
        <w:pStyle w:val="ListParagraph"/>
        <w:numPr>
          <w:ilvl w:val="0"/>
          <w:numId w:val="9"/>
        </w:numPr>
        <w:ind w:leftChars="0"/>
        <w:rPr>
          <w:rFonts w:ascii="Times New Roman" w:hAnsi="Times New Roman" w:cs="Times New Roman"/>
          <w:sz w:val="24"/>
          <w:szCs w:val="24"/>
        </w:rPr>
      </w:pPr>
      <w:r w:rsidRPr="00E92980">
        <w:rPr>
          <w:rFonts w:ascii="Times New Roman" w:hAnsi="Times New Roman" w:cs="Times New Roman"/>
          <w:sz w:val="24"/>
          <w:szCs w:val="24"/>
        </w:rPr>
        <w:t xml:space="preserve">In the case where the Discloser suffers any damages for any reasons that are attributable to the Recipient with respect to any matters set forth in this Agreement, the Recipient shall compensate the Discloser for any damages (including attorneys’ fees) suffered by </w:t>
      </w:r>
      <w:r w:rsidR="004E0649" w:rsidRPr="00E92980">
        <w:rPr>
          <w:rFonts w:ascii="Times New Roman" w:hAnsi="Times New Roman" w:cs="Times New Roman"/>
          <w:sz w:val="24"/>
          <w:szCs w:val="24"/>
        </w:rPr>
        <w:t xml:space="preserve">such </w:t>
      </w:r>
      <w:r w:rsidRPr="00E92980">
        <w:rPr>
          <w:rFonts w:ascii="Times New Roman" w:hAnsi="Times New Roman" w:cs="Times New Roman"/>
          <w:sz w:val="24"/>
          <w:szCs w:val="24"/>
        </w:rPr>
        <w:t>Discloser.</w:t>
      </w:r>
    </w:p>
    <w:p w14:paraId="1FC85153" w14:textId="1815256B" w:rsidR="00E26E8A" w:rsidRPr="00E92980" w:rsidRDefault="00AC47B1" w:rsidP="00E26E8A">
      <w:pPr>
        <w:widowControl/>
        <w:numPr>
          <w:ilvl w:val="0"/>
          <w:numId w:val="9"/>
        </w:numPr>
        <w:rPr>
          <w:rFonts w:ascii="Times New Roman" w:eastAsia="ＭＳ Ｐゴシック" w:hAnsi="Times New Roman" w:cs="Times New Roman"/>
          <w:kern w:val="0"/>
          <w:sz w:val="24"/>
          <w:szCs w:val="24"/>
        </w:rPr>
      </w:pPr>
      <w:r w:rsidRPr="00E92980">
        <w:rPr>
          <w:rFonts w:ascii="Times New Roman" w:eastAsia="ＭＳ Ｐゴシック" w:hAnsi="Times New Roman" w:cs="Times New Roman"/>
          <w:kern w:val="0"/>
          <w:sz w:val="24"/>
          <w:szCs w:val="24"/>
        </w:rPr>
        <w:t xml:space="preserve">The Discloser that suffers damages shall have the right to demand that the Recipient </w:t>
      </w:r>
      <w:r w:rsidR="0088739F" w:rsidRPr="00E92980">
        <w:rPr>
          <w:rFonts w:ascii="Times New Roman" w:eastAsia="ＭＳ Ｐゴシック" w:hAnsi="Times New Roman" w:cs="Times New Roman"/>
          <w:kern w:val="0"/>
          <w:sz w:val="24"/>
          <w:szCs w:val="24"/>
        </w:rPr>
        <w:t xml:space="preserve">that caused such damages </w:t>
      </w:r>
      <w:r w:rsidRPr="00E92980">
        <w:rPr>
          <w:rFonts w:ascii="Times New Roman" w:eastAsia="ＭＳ Ｐゴシック" w:hAnsi="Times New Roman" w:cs="Times New Roman"/>
          <w:kern w:val="0"/>
          <w:sz w:val="24"/>
          <w:szCs w:val="24"/>
        </w:rPr>
        <w:t>cease using any Confidential Information, prevent further losses, undertake any measures to recover the Discloser’s reputation and any other necessary measures.</w:t>
      </w:r>
    </w:p>
    <w:p w14:paraId="1BFCFF11" w14:textId="2F3A9072" w:rsidR="00436E5C" w:rsidRPr="00E92980" w:rsidRDefault="00436E5C" w:rsidP="00E26E8A">
      <w:pPr>
        <w:widowControl/>
        <w:numPr>
          <w:ilvl w:val="0"/>
          <w:numId w:val="9"/>
        </w:numPr>
        <w:rPr>
          <w:rFonts w:ascii="Times New Roman" w:eastAsia="ＭＳ Ｐゴシック" w:hAnsi="Times New Roman" w:cs="Times New Roman"/>
          <w:kern w:val="0"/>
          <w:sz w:val="24"/>
          <w:szCs w:val="24"/>
        </w:rPr>
      </w:pPr>
      <w:r w:rsidRPr="00E92980">
        <w:rPr>
          <w:rFonts w:ascii="Times New Roman" w:eastAsia="ＭＳ Ｐゴシック" w:hAnsi="Times New Roman" w:cs="Times New Roman"/>
          <w:kern w:val="0"/>
          <w:sz w:val="24"/>
          <w:szCs w:val="24"/>
        </w:rPr>
        <w:t>The Parties hereby agree that a breach of this Agreement may result in material irreparable injury to the Discloser for which there is no adequate remedy at law</w:t>
      </w:r>
      <w:r w:rsidR="006F3AD8" w:rsidRPr="00E92980">
        <w:rPr>
          <w:rFonts w:ascii="Times New Roman" w:eastAsia="ＭＳ Ｐゴシック" w:hAnsi="Times New Roman" w:cs="Times New Roman"/>
          <w:kern w:val="0"/>
          <w:sz w:val="24"/>
          <w:szCs w:val="24"/>
        </w:rPr>
        <w:t xml:space="preserve"> and that it may not be possible to calculate monetary damages for such injuries. Accordingly, the Parties agree that each Party shall be entitled to injunctive relief, including specific performance, to enforce any obligations of this Agreement, in addition to any other remedy to which it may be entitled to in law or in equity.</w:t>
      </w:r>
    </w:p>
    <w:p w14:paraId="0E96D55F" w14:textId="740185F8" w:rsidR="00586488" w:rsidRPr="00E92980" w:rsidRDefault="00586488" w:rsidP="003903B0">
      <w:pPr>
        <w:rPr>
          <w:rFonts w:ascii="Times New Roman" w:hAnsi="Times New Roman" w:cs="Times New Roman"/>
          <w:sz w:val="24"/>
          <w:szCs w:val="24"/>
        </w:rPr>
      </w:pPr>
    </w:p>
    <w:p w14:paraId="30D730DF" w14:textId="73C1E10A" w:rsidR="00946FAC" w:rsidRPr="00E92980" w:rsidRDefault="008E5238"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Article 9. Term</w:t>
      </w:r>
      <w:r w:rsidR="008A6006" w:rsidRPr="00E92980">
        <w:rPr>
          <w:rFonts w:ascii="Times New Roman" w:eastAsia="ＭＳ Ｐ明朝" w:hAnsi="Times New Roman" w:cs="Times New Roman"/>
          <w:b/>
          <w:sz w:val="24"/>
          <w:szCs w:val="24"/>
        </w:rPr>
        <w:t xml:space="preserve"> and Survival</w:t>
      </w:r>
    </w:p>
    <w:p w14:paraId="3EF81AE9" w14:textId="623489AD" w:rsidR="008E5238" w:rsidRPr="00E92980" w:rsidRDefault="00436527" w:rsidP="003903B0">
      <w:pPr>
        <w:pStyle w:val="ListParagraph"/>
        <w:numPr>
          <w:ilvl w:val="0"/>
          <w:numId w:val="10"/>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Th</w:t>
      </w:r>
      <w:r w:rsidR="0088739F" w:rsidRPr="00E92980">
        <w:rPr>
          <w:rFonts w:ascii="Times New Roman" w:eastAsia="ＭＳ Ｐ明朝" w:hAnsi="Times New Roman" w:cs="Times New Roman"/>
          <w:sz w:val="24"/>
          <w:szCs w:val="24"/>
        </w:rPr>
        <w:t>e term of this</w:t>
      </w:r>
      <w:r w:rsidRPr="00E92980">
        <w:rPr>
          <w:rFonts w:ascii="Times New Roman" w:eastAsia="ＭＳ Ｐ明朝" w:hAnsi="Times New Roman" w:cs="Times New Roman"/>
          <w:sz w:val="24"/>
          <w:szCs w:val="24"/>
        </w:rPr>
        <w:t xml:space="preserve"> Agreement </w:t>
      </w:r>
      <w:r w:rsidR="0088739F" w:rsidRPr="00E92980">
        <w:rPr>
          <w:rFonts w:ascii="Times New Roman" w:eastAsia="ＭＳ Ｐ明朝" w:hAnsi="Times New Roman" w:cs="Times New Roman"/>
          <w:sz w:val="24"/>
          <w:szCs w:val="24"/>
        </w:rPr>
        <w:t>shall be</w:t>
      </w:r>
      <w:r w:rsidRPr="00E92980">
        <w:rPr>
          <w:rFonts w:ascii="Times New Roman" w:eastAsia="ＭＳ Ｐ明朝" w:hAnsi="Times New Roman" w:cs="Times New Roman"/>
          <w:sz w:val="24"/>
          <w:szCs w:val="24"/>
        </w:rPr>
        <w:t xml:space="preserve"> one</w:t>
      </w:r>
      <w:r w:rsidR="008A6006" w:rsidRPr="00E92980">
        <w:rPr>
          <w:rFonts w:ascii="Times New Roman" w:eastAsia="ＭＳ Ｐ明朝" w:hAnsi="Times New Roman" w:cs="Times New Roman"/>
          <w:sz w:val="24"/>
          <w:szCs w:val="24"/>
        </w:rPr>
        <w:t xml:space="preserve"> (1)</w:t>
      </w:r>
      <w:r w:rsidRPr="00E92980">
        <w:rPr>
          <w:rFonts w:ascii="Times New Roman" w:eastAsia="ＭＳ Ｐ明朝" w:hAnsi="Times New Roman" w:cs="Times New Roman"/>
          <w:sz w:val="24"/>
          <w:szCs w:val="24"/>
        </w:rPr>
        <w:t xml:space="preserve"> year from the date o</w:t>
      </w:r>
      <w:r w:rsidR="0088739F" w:rsidRPr="00E92980">
        <w:rPr>
          <w:rFonts w:ascii="Times New Roman" w:eastAsia="ＭＳ Ｐ明朝" w:hAnsi="Times New Roman" w:cs="Times New Roman"/>
          <w:sz w:val="24"/>
          <w:szCs w:val="24"/>
        </w:rPr>
        <w:t>n which</w:t>
      </w:r>
      <w:r w:rsidRPr="00E92980">
        <w:rPr>
          <w:rFonts w:ascii="Times New Roman" w:eastAsia="ＭＳ Ｐ明朝" w:hAnsi="Times New Roman" w:cs="Times New Roman"/>
          <w:sz w:val="24"/>
          <w:szCs w:val="24"/>
        </w:rPr>
        <w:t xml:space="preserve"> this </w:t>
      </w:r>
      <w:r w:rsidR="008A3A8F" w:rsidRPr="00E92980">
        <w:rPr>
          <w:rFonts w:ascii="Times New Roman" w:eastAsia="ＭＳ Ｐ明朝" w:hAnsi="Times New Roman" w:cs="Times New Roman"/>
          <w:sz w:val="24"/>
          <w:szCs w:val="24"/>
        </w:rPr>
        <w:t>Agreement</w:t>
      </w:r>
      <w:r w:rsidR="0088739F" w:rsidRPr="00E92980">
        <w:rPr>
          <w:rFonts w:ascii="Times New Roman" w:eastAsia="ＭＳ Ｐ明朝" w:hAnsi="Times New Roman" w:cs="Times New Roman"/>
          <w:sz w:val="24"/>
          <w:szCs w:val="24"/>
        </w:rPr>
        <w:t xml:space="preserve"> is executed.</w:t>
      </w:r>
      <w:r w:rsidR="002943A4" w:rsidRPr="00E92980">
        <w:rPr>
          <w:rFonts w:ascii="Times New Roman" w:eastAsia="ＭＳ Ｐ明朝" w:hAnsi="Times New Roman" w:cs="Times New Roman"/>
          <w:sz w:val="24"/>
          <w:szCs w:val="24"/>
        </w:rPr>
        <w:t xml:space="preserve"> </w:t>
      </w:r>
      <w:r w:rsidR="0088739F" w:rsidRPr="00E92980">
        <w:rPr>
          <w:rFonts w:ascii="Times New Roman" w:eastAsia="ＭＳ Ｐ明朝" w:hAnsi="Times New Roman" w:cs="Times New Roman"/>
          <w:sz w:val="24"/>
          <w:szCs w:val="24"/>
        </w:rPr>
        <w:t xml:space="preserve">However, if neither Party expresses </w:t>
      </w:r>
      <w:r w:rsidR="00436E5C" w:rsidRPr="00E92980">
        <w:rPr>
          <w:rFonts w:ascii="Times New Roman" w:eastAsia="ＭＳ Ｐ明朝" w:hAnsi="Times New Roman" w:cs="Times New Roman"/>
          <w:sz w:val="24"/>
          <w:szCs w:val="24"/>
        </w:rPr>
        <w:t>its</w:t>
      </w:r>
      <w:r w:rsidR="0088739F" w:rsidRPr="00E92980">
        <w:rPr>
          <w:rFonts w:ascii="Times New Roman" w:eastAsia="ＭＳ Ｐ明朝" w:hAnsi="Times New Roman" w:cs="Times New Roman"/>
          <w:sz w:val="24"/>
          <w:szCs w:val="24"/>
        </w:rPr>
        <w:t xml:space="preserve"> intent to terminate the Agreement one (1) month before the expiration of the Agreement, the Agreement shall automatically renew under the same terms and conditions. Such automatic renewal </w:t>
      </w:r>
      <w:r w:rsidR="00436E5C" w:rsidRPr="00E92980">
        <w:rPr>
          <w:rFonts w:ascii="Times New Roman" w:eastAsia="ＭＳ Ｐ明朝" w:hAnsi="Times New Roman" w:cs="Times New Roman"/>
          <w:sz w:val="24"/>
          <w:szCs w:val="24"/>
        </w:rPr>
        <w:t>shall</w:t>
      </w:r>
      <w:r w:rsidR="0088739F" w:rsidRPr="00E92980">
        <w:rPr>
          <w:rFonts w:ascii="Times New Roman" w:eastAsia="ＭＳ Ｐ明朝" w:hAnsi="Times New Roman" w:cs="Times New Roman"/>
          <w:sz w:val="24"/>
          <w:szCs w:val="24"/>
        </w:rPr>
        <w:t xml:space="preserve"> continue similarly going forward.</w:t>
      </w:r>
    </w:p>
    <w:p w14:paraId="53997873" w14:textId="50AA07F4" w:rsidR="008A3A8F" w:rsidRPr="00E92980" w:rsidRDefault="0088739F" w:rsidP="003903B0">
      <w:pPr>
        <w:pStyle w:val="ListParagraph"/>
        <w:numPr>
          <w:ilvl w:val="0"/>
          <w:numId w:val="10"/>
        </w:numPr>
        <w:ind w:leftChars="0"/>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The provisions of </w:t>
      </w:r>
      <w:r w:rsidR="008A6006" w:rsidRPr="00E92980">
        <w:rPr>
          <w:rFonts w:ascii="Times New Roman" w:eastAsia="ＭＳ Ｐ明朝" w:hAnsi="Times New Roman" w:cs="Times New Roman"/>
          <w:sz w:val="24"/>
          <w:szCs w:val="24"/>
        </w:rPr>
        <w:t>Articles 2, 4, 5, 6, 7, 8,</w:t>
      </w:r>
      <w:r w:rsidRPr="00E92980">
        <w:rPr>
          <w:rFonts w:ascii="Times New Roman" w:eastAsia="ＭＳ Ｐ明朝" w:hAnsi="Times New Roman" w:cs="Times New Roman"/>
          <w:sz w:val="24"/>
          <w:szCs w:val="24"/>
        </w:rPr>
        <w:t xml:space="preserve"> 9,</w:t>
      </w:r>
      <w:r w:rsidR="008A6006" w:rsidRPr="00E92980">
        <w:rPr>
          <w:rFonts w:ascii="Times New Roman" w:eastAsia="ＭＳ Ｐ明朝" w:hAnsi="Times New Roman" w:cs="Times New Roman"/>
          <w:sz w:val="24"/>
          <w:szCs w:val="24"/>
        </w:rPr>
        <w:t xml:space="preserve"> 1</w:t>
      </w:r>
      <w:r w:rsidRPr="00E92980">
        <w:rPr>
          <w:rFonts w:ascii="Times New Roman" w:eastAsia="ＭＳ Ｐ明朝" w:hAnsi="Times New Roman" w:cs="Times New Roman"/>
          <w:sz w:val="24"/>
          <w:szCs w:val="24"/>
        </w:rPr>
        <w:t>1 and</w:t>
      </w:r>
      <w:r w:rsidR="008A6006" w:rsidRPr="00E92980">
        <w:rPr>
          <w:rFonts w:ascii="Times New Roman" w:eastAsia="ＭＳ Ｐ明朝" w:hAnsi="Times New Roman" w:cs="Times New Roman"/>
          <w:sz w:val="24"/>
          <w:szCs w:val="24"/>
        </w:rPr>
        <w:t xml:space="preserve"> 13</w:t>
      </w:r>
      <w:r w:rsidRPr="00E92980">
        <w:rPr>
          <w:rFonts w:ascii="Times New Roman" w:eastAsia="ＭＳ Ｐ明朝" w:hAnsi="Times New Roman" w:cs="Times New Roman"/>
          <w:sz w:val="24"/>
          <w:szCs w:val="24"/>
        </w:rPr>
        <w:t xml:space="preserve"> </w:t>
      </w:r>
      <w:r w:rsidR="008A6006" w:rsidRPr="00E92980">
        <w:rPr>
          <w:rFonts w:ascii="Times New Roman" w:eastAsia="ＭＳ Ｐ明朝" w:hAnsi="Times New Roman" w:cs="Times New Roman"/>
          <w:sz w:val="24"/>
          <w:szCs w:val="24"/>
        </w:rPr>
        <w:t xml:space="preserve">shall survive </w:t>
      </w:r>
      <w:r w:rsidRPr="00E92980">
        <w:rPr>
          <w:rFonts w:ascii="Times New Roman" w:eastAsia="ＭＳ Ｐ明朝" w:hAnsi="Times New Roman" w:cs="Times New Roman"/>
          <w:sz w:val="24"/>
          <w:szCs w:val="24"/>
        </w:rPr>
        <w:t>the</w:t>
      </w:r>
      <w:r w:rsidR="008A6006" w:rsidRPr="00E92980">
        <w:rPr>
          <w:rFonts w:ascii="Times New Roman" w:eastAsia="ＭＳ Ｐ明朝" w:hAnsi="Times New Roman" w:cs="Times New Roman"/>
          <w:sz w:val="24"/>
          <w:szCs w:val="24"/>
        </w:rPr>
        <w:t xml:space="preserve"> expiration or termination of this Agreement.</w:t>
      </w:r>
    </w:p>
    <w:p w14:paraId="14A143F2" w14:textId="09B85B95" w:rsidR="008E5238" w:rsidRPr="00E92980" w:rsidRDefault="008E5238" w:rsidP="003903B0">
      <w:pPr>
        <w:ind w:left="140" w:hanging="140"/>
        <w:rPr>
          <w:rFonts w:ascii="Times New Roman" w:eastAsia="ＭＳ Ｐ明朝" w:hAnsi="Times New Roman" w:cs="Times New Roman"/>
          <w:sz w:val="24"/>
          <w:szCs w:val="24"/>
        </w:rPr>
      </w:pPr>
    </w:p>
    <w:p w14:paraId="3F01F763" w14:textId="3CDA5CB4" w:rsidR="0088739F" w:rsidRPr="00E92980" w:rsidRDefault="00B436BB" w:rsidP="00B119E5">
      <w:pPr>
        <w:tabs>
          <w:tab w:val="left" w:pos="8360"/>
        </w:tabs>
        <w:rPr>
          <w:rFonts w:ascii="Times New Roman" w:eastAsia="ＭＳ Ｐ明朝" w:hAnsi="Times New Roman" w:cs="Times New Roman"/>
          <w:b/>
          <w:bCs/>
          <w:sz w:val="24"/>
          <w:szCs w:val="24"/>
        </w:rPr>
      </w:pPr>
      <w:r w:rsidRPr="00E92980">
        <w:rPr>
          <w:rFonts w:ascii="Times New Roman" w:eastAsia="ＭＳ Ｐ明朝" w:hAnsi="Times New Roman" w:cs="Times New Roman"/>
          <w:b/>
          <w:bCs/>
          <w:sz w:val="24"/>
          <w:szCs w:val="24"/>
        </w:rPr>
        <w:t xml:space="preserve">Article </w:t>
      </w:r>
      <w:r w:rsidR="00C17431" w:rsidRPr="00E92980">
        <w:rPr>
          <w:rFonts w:ascii="Times New Roman" w:eastAsia="ＭＳ Ｐ明朝" w:hAnsi="Times New Roman" w:cs="Times New Roman"/>
          <w:b/>
          <w:bCs/>
          <w:sz w:val="24"/>
          <w:szCs w:val="24"/>
        </w:rPr>
        <w:t>10.</w:t>
      </w:r>
      <w:r w:rsidR="0088739F" w:rsidRPr="00E92980">
        <w:rPr>
          <w:rFonts w:ascii="Times New Roman" w:eastAsia="ＭＳ Ｐ明朝" w:hAnsi="Times New Roman" w:cs="Times New Roman"/>
          <w:b/>
          <w:bCs/>
          <w:sz w:val="24"/>
          <w:szCs w:val="24"/>
        </w:rPr>
        <w:t xml:space="preserve"> Exclusion of Anti-Social Forces</w:t>
      </w:r>
    </w:p>
    <w:p w14:paraId="10FE0A36" w14:textId="6386C611" w:rsidR="0088739F" w:rsidRPr="00E92980" w:rsidRDefault="0088739F" w:rsidP="0088739F">
      <w:pPr>
        <w:pStyle w:val="ListParagraph"/>
        <w:numPr>
          <w:ilvl w:val="0"/>
          <w:numId w:val="12"/>
        </w:numPr>
        <w:ind w:leftChars="1" w:left="485" w:hangingChars="201" w:hanging="482"/>
        <w:rPr>
          <w:rFonts w:ascii="Times New Roman" w:hAnsi="Times New Roman" w:cs="Times New Roman"/>
          <w:sz w:val="24"/>
          <w:szCs w:val="24"/>
        </w:rPr>
      </w:pPr>
      <w:r w:rsidRPr="00E92980">
        <w:rPr>
          <w:rFonts w:ascii="Times New Roman" w:hAnsi="Times New Roman" w:cs="Times New Roman"/>
          <w:sz w:val="24"/>
          <w:szCs w:val="24"/>
        </w:rPr>
        <w:t xml:space="preserve">The Parties hereby represent and warrant to the other Party that </w:t>
      </w:r>
      <w:r w:rsidR="002809ED" w:rsidRPr="00E92980">
        <w:rPr>
          <w:rFonts w:ascii="Times New Roman" w:hAnsi="Times New Roman" w:cs="Times New Roman"/>
          <w:sz w:val="24"/>
          <w:szCs w:val="24"/>
        </w:rPr>
        <w:t>each Party</w:t>
      </w:r>
      <w:r w:rsidRPr="00E92980">
        <w:rPr>
          <w:rFonts w:ascii="Times New Roman" w:hAnsi="Times New Roman" w:cs="Times New Roman"/>
          <w:sz w:val="24"/>
          <w:szCs w:val="24"/>
        </w:rPr>
        <w:t xml:space="preserve"> as well as its officers and any individual that ha</w:t>
      </w:r>
      <w:r w:rsidR="004C3365" w:rsidRPr="00E92980">
        <w:rPr>
          <w:rFonts w:ascii="Times New Roman" w:hAnsi="Times New Roman" w:cs="Times New Roman"/>
          <w:sz w:val="24"/>
          <w:szCs w:val="24"/>
        </w:rPr>
        <w:t>s</w:t>
      </w:r>
      <w:r w:rsidRPr="00E92980">
        <w:rPr>
          <w:rFonts w:ascii="Times New Roman" w:hAnsi="Times New Roman" w:cs="Times New Roman"/>
          <w:sz w:val="24"/>
          <w:szCs w:val="24"/>
        </w:rPr>
        <w:t xml:space="preserve"> substantive control of its management will not fall under any of the following categories and any of the items below: an organized crime group; a member of an organized crime group; a person who has left an organized crime group within the last 5 years; an associate member of an organized crime group; an organization related to an organized crime group, a corporate racketeer, an organized crime syndicate</w:t>
      </w:r>
      <w:r w:rsidR="002809ED" w:rsidRPr="00E92980">
        <w:rPr>
          <w:rFonts w:ascii="Times New Roman" w:hAnsi="Times New Roman" w:cs="Times New Roman"/>
          <w:sz w:val="24"/>
          <w:szCs w:val="24"/>
        </w:rPr>
        <w:t>; a political racketeering organization; an associate gang; a member of an associate gang</w:t>
      </w:r>
      <w:r w:rsidRPr="00E92980">
        <w:rPr>
          <w:rFonts w:ascii="Times New Roman" w:hAnsi="Times New Roman" w:cs="Times New Roman"/>
          <w:sz w:val="24"/>
          <w:szCs w:val="24"/>
        </w:rPr>
        <w:t xml:space="preserve"> and the like; or any individual that is associated with any of the foregoing (collectively, “Anti-Social Forces, etc.”). </w:t>
      </w:r>
    </w:p>
    <w:p w14:paraId="7CDA7734" w14:textId="368047A1"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The Parties shall not have a</w:t>
      </w:r>
      <w:r w:rsidR="002809ED" w:rsidRPr="00E92980">
        <w:rPr>
          <w:rFonts w:ascii="Times New Roman" w:hAnsi="Times New Roman" w:cs="Times New Roman"/>
          <w:sz w:val="24"/>
          <w:szCs w:val="24"/>
        </w:rPr>
        <w:t>ny</w:t>
      </w:r>
      <w:r w:rsidRPr="00E92980">
        <w:rPr>
          <w:rFonts w:ascii="Times New Roman" w:hAnsi="Times New Roman" w:cs="Times New Roman"/>
          <w:sz w:val="24"/>
          <w:szCs w:val="24"/>
        </w:rPr>
        <w:t xml:space="preserve"> relationship that is recognized to improperly use Anti-Social Forces, etc., including for the purposes of planning to improperly provide </w:t>
      </w:r>
      <w:r w:rsidR="002809ED" w:rsidRPr="00E92980">
        <w:rPr>
          <w:rFonts w:ascii="Times New Roman" w:hAnsi="Times New Roman" w:cs="Times New Roman"/>
          <w:sz w:val="24"/>
          <w:szCs w:val="24"/>
        </w:rPr>
        <w:t>benefits</w:t>
      </w:r>
      <w:r w:rsidRPr="00E92980">
        <w:rPr>
          <w:rFonts w:ascii="Times New Roman" w:hAnsi="Times New Roman" w:cs="Times New Roman"/>
          <w:sz w:val="24"/>
          <w:szCs w:val="24"/>
        </w:rPr>
        <w:t xml:space="preserve"> to itself, another company or a third party or providing harm to a third party.</w:t>
      </w:r>
    </w:p>
    <w:p w14:paraId="641C11EE" w14:textId="2397C9F4"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The Parties shall not have a</w:t>
      </w:r>
      <w:r w:rsidR="002809ED" w:rsidRPr="00E92980">
        <w:rPr>
          <w:rFonts w:ascii="Times New Roman" w:hAnsi="Times New Roman" w:cs="Times New Roman"/>
          <w:sz w:val="24"/>
          <w:szCs w:val="24"/>
        </w:rPr>
        <w:t>ny</w:t>
      </w:r>
      <w:r w:rsidRPr="00E92980">
        <w:rPr>
          <w:rFonts w:ascii="Times New Roman" w:hAnsi="Times New Roman" w:cs="Times New Roman"/>
          <w:sz w:val="24"/>
          <w:szCs w:val="24"/>
        </w:rPr>
        <w:t xml:space="preserve"> relationship that is recognized to provide financial assistance and the like or have a</w:t>
      </w:r>
      <w:r w:rsidR="002809ED" w:rsidRPr="00E92980">
        <w:rPr>
          <w:rFonts w:ascii="Times New Roman" w:hAnsi="Times New Roman" w:cs="Times New Roman"/>
          <w:sz w:val="24"/>
          <w:szCs w:val="24"/>
        </w:rPr>
        <w:t>ny</w:t>
      </w:r>
      <w:r w:rsidRPr="00E92980">
        <w:rPr>
          <w:rFonts w:ascii="Times New Roman" w:hAnsi="Times New Roman" w:cs="Times New Roman"/>
          <w:sz w:val="24"/>
          <w:szCs w:val="24"/>
        </w:rPr>
        <w:t xml:space="preserve"> relationship (such as one that provides any sort of benefits) with </w:t>
      </w:r>
      <w:r w:rsidR="004C3365" w:rsidRPr="00E92980">
        <w:rPr>
          <w:rFonts w:ascii="Times New Roman" w:hAnsi="Times New Roman" w:cs="Times New Roman"/>
          <w:sz w:val="24"/>
          <w:szCs w:val="24"/>
        </w:rPr>
        <w:t xml:space="preserve">any </w:t>
      </w:r>
      <w:r w:rsidRPr="00E92980">
        <w:rPr>
          <w:rFonts w:ascii="Times New Roman" w:hAnsi="Times New Roman" w:cs="Times New Roman"/>
          <w:sz w:val="24"/>
          <w:szCs w:val="24"/>
        </w:rPr>
        <w:t>Anti-Social Forces, etc.</w:t>
      </w:r>
    </w:p>
    <w:p w14:paraId="23E8C409" w14:textId="7B39F4C9"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 xml:space="preserve">The Parties shall not have any relationship that would be </w:t>
      </w:r>
      <w:r w:rsidR="002809ED" w:rsidRPr="00E92980">
        <w:rPr>
          <w:rFonts w:ascii="Times New Roman" w:hAnsi="Times New Roman" w:cs="Times New Roman"/>
          <w:sz w:val="24"/>
          <w:szCs w:val="24"/>
        </w:rPr>
        <w:t xml:space="preserve">deemed to be </w:t>
      </w:r>
      <w:r w:rsidRPr="00E92980">
        <w:rPr>
          <w:rFonts w:ascii="Times New Roman" w:hAnsi="Times New Roman" w:cs="Times New Roman"/>
          <w:sz w:val="24"/>
          <w:szCs w:val="24"/>
        </w:rPr>
        <w:t>socially reprehensible as being associated with an Anti-Social Force, etc.</w:t>
      </w:r>
    </w:p>
    <w:p w14:paraId="33B54850" w14:textId="6FAED765" w:rsidR="0088739F" w:rsidRPr="00E92980" w:rsidRDefault="005602ED" w:rsidP="0088739F">
      <w:pPr>
        <w:pStyle w:val="ListParagraph"/>
        <w:numPr>
          <w:ilvl w:val="0"/>
          <w:numId w:val="12"/>
        </w:numPr>
        <w:ind w:leftChars="1" w:left="485" w:hangingChars="201" w:hanging="482"/>
        <w:rPr>
          <w:rFonts w:ascii="Times New Roman" w:hAnsi="Times New Roman" w:cs="Times New Roman"/>
          <w:sz w:val="24"/>
          <w:szCs w:val="24"/>
        </w:rPr>
      </w:pPr>
      <w:r w:rsidRPr="00E92980">
        <w:rPr>
          <w:rFonts w:ascii="Times New Roman" w:hAnsi="Times New Roman" w:cs="Times New Roman"/>
          <w:sz w:val="24"/>
          <w:szCs w:val="24"/>
        </w:rPr>
        <w:t>The Parties</w:t>
      </w:r>
      <w:r w:rsidR="0088739F" w:rsidRPr="00E92980">
        <w:rPr>
          <w:rFonts w:ascii="Times New Roman" w:hAnsi="Times New Roman" w:cs="Times New Roman"/>
          <w:sz w:val="24"/>
          <w:szCs w:val="24"/>
        </w:rPr>
        <w:t xml:space="preserve"> confirm that each Party shall not perform or use any third parties to perform any acts that fall </w:t>
      </w:r>
      <w:r w:rsidR="0088739F" w:rsidRPr="00E92980">
        <w:rPr>
          <w:rFonts w:ascii="Times New Roman" w:hAnsi="Times New Roman" w:cs="Times New Roman"/>
          <w:sz w:val="24"/>
          <w:szCs w:val="24"/>
        </w:rPr>
        <w:lastRenderedPageBreak/>
        <w:t>under any of the following items:</w:t>
      </w:r>
    </w:p>
    <w:p w14:paraId="4CA403FF" w14:textId="77777777"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violent demands or acts;</w:t>
      </w:r>
    </w:p>
    <w:p w14:paraId="4B3A2CCC" w14:textId="77777777"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inappropriate demands or acts that exceed the law;</w:t>
      </w:r>
    </w:p>
    <w:p w14:paraId="11D55BD0" w14:textId="77777777"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use of threatening language and behavior or engaging in violent acts with respect to vendors and third parties;</w:t>
      </w:r>
    </w:p>
    <w:p w14:paraId="412FFBE6" w14:textId="77777777"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spreading of rumors, acts that tarnish the reputation of the other Party using deceptive plans or its authority or acts that interfere with the business of the other Party; or</w:t>
      </w:r>
    </w:p>
    <w:p w14:paraId="68DF8F61" w14:textId="77777777" w:rsidR="0088739F" w:rsidRPr="00E92980" w:rsidRDefault="0088739F" w:rsidP="0088739F">
      <w:pPr>
        <w:pStyle w:val="ListParagraph"/>
        <w:numPr>
          <w:ilvl w:val="1"/>
          <w:numId w:val="12"/>
        </w:numPr>
        <w:ind w:leftChars="0"/>
        <w:rPr>
          <w:rFonts w:ascii="Times New Roman" w:hAnsi="Times New Roman" w:cs="Times New Roman"/>
          <w:sz w:val="24"/>
          <w:szCs w:val="24"/>
        </w:rPr>
      </w:pPr>
      <w:r w:rsidRPr="00E92980">
        <w:rPr>
          <w:rFonts w:ascii="Times New Roman" w:hAnsi="Times New Roman" w:cs="Times New Roman"/>
          <w:sz w:val="24"/>
          <w:szCs w:val="24"/>
        </w:rPr>
        <w:t>any other acts that relate to any of the foregoing items.</w:t>
      </w:r>
    </w:p>
    <w:p w14:paraId="638C5A7F" w14:textId="1E4EB8BA" w:rsidR="0088739F" w:rsidRPr="00E92980" w:rsidRDefault="0088739F" w:rsidP="0088739F">
      <w:pPr>
        <w:pStyle w:val="ListParagraph"/>
        <w:numPr>
          <w:ilvl w:val="0"/>
          <w:numId w:val="12"/>
        </w:numPr>
        <w:ind w:leftChars="1" w:left="485" w:hangingChars="201" w:hanging="482"/>
        <w:rPr>
          <w:rFonts w:ascii="Times New Roman" w:hAnsi="Times New Roman" w:cs="Times New Roman"/>
          <w:sz w:val="24"/>
          <w:szCs w:val="24"/>
        </w:rPr>
      </w:pPr>
      <w:r w:rsidRPr="00E92980">
        <w:rPr>
          <w:rFonts w:ascii="Times New Roman" w:hAnsi="Times New Roman" w:cs="Times New Roman"/>
          <w:sz w:val="24"/>
          <w:szCs w:val="24"/>
        </w:rPr>
        <w:t>When either Party breaches Articles 1</w:t>
      </w:r>
      <w:r w:rsidR="005602ED" w:rsidRPr="00E92980">
        <w:rPr>
          <w:rFonts w:ascii="Times New Roman" w:hAnsi="Times New Roman" w:cs="Times New Roman"/>
          <w:sz w:val="24"/>
          <w:szCs w:val="24"/>
        </w:rPr>
        <w:t>0</w:t>
      </w:r>
      <w:r w:rsidRPr="00E92980">
        <w:rPr>
          <w:rFonts w:ascii="Times New Roman" w:hAnsi="Times New Roman" w:cs="Times New Roman"/>
          <w:sz w:val="24"/>
          <w:szCs w:val="24"/>
        </w:rPr>
        <w:t>(1) or (2), the other Party shall immediately terminate all or a part of this Agreement without any notice, warning or any other procedure and shall have the right to request compensation for any damages that result by the breach of the other Party.</w:t>
      </w:r>
    </w:p>
    <w:p w14:paraId="20232A54" w14:textId="43D59A15" w:rsidR="0088739F" w:rsidRPr="00E92980" w:rsidRDefault="0088739F" w:rsidP="009B2AB2">
      <w:pPr>
        <w:pStyle w:val="ListParagraph"/>
        <w:numPr>
          <w:ilvl w:val="0"/>
          <w:numId w:val="12"/>
        </w:numPr>
        <w:ind w:leftChars="1" w:left="485" w:hangingChars="201" w:hanging="482"/>
        <w:rPr>
          <w:rFonts w:ascii="Times New Roman" w:hAnsi="Times New Roman" w:cs="Times New Roman"/>
          <w:sz w:val="24"/>
          <w:szCs w:val="24"/>
        </w:rPr>
      </w:pPr>
      <w:r w:rsidRPr="00E92980">
        <w:rPr>
          <w:rFonts w:ascii="Times New Roman" w:hAnsi="Times New Roman" w:cs="Times New Roman"/>
          <w:sz w:val="24"/>
          <w:szCs w:val="24"/>
        </w:rPr>
        <w:t>If the breaching Party suffers damages as a result of all or a part of the Agreement being terminated based on the provision of Article 1</w:t>
      </w:r>
      <w:r w:rsidR="00713FE3" w:rsidRPr="00E92980">
        <w:rPr>
          <w:rFonts w:ascii="Times New Roman" w:hAnsi="Times New Roman" w:cs="Times New Roman"/>
          <w:sz w:val="24"/>
          <w:szCs w:val="24"/>
        </w:rPr>
        <w:t>0</w:t>
      </w:r>
      <w:r w:rsidRPr="00E92980">
        <w:rPr>
          <w:rFonts w:ascii="Times New Roman" w:hAnsi="Times New Roman" w:cs="Times New Roman"/>
          <w:sz w:val="24"/>
          <w:szCs w:val="24"/>
        </w:rPr>
        <w:t xml:space="preserve">(3), the non-breaching Party shall not have any obligations to compensate the breaching Party </w:t>
      </w:r>
      <w:r w:rsidR="00713FE3" w:rsidRPr="00E92980">
        <w:rPr>
          <w:rFonts w:ascii="Times New Roman" w:hAnsi="Times New Roman" w:cs="Times New Roman"/>
          <w:sz w:val="24"/>
          <w:szCs w:val="24"/>
        </w:rPr>
        <w:t xml:space="preserve">for </w:t>
      </w:r>
      <w:r w:rsidRPr="00E92980">
        <w:rPr>
          <w:rFonts w:ascii="Times New Roman" w:hAnsi="Times New Roman" w:cs="Times New Roman"/>
          <w:sz w:val="24"/>
          <w:szCs w:val="24"/>
        </w:rPr>
        <w:t>such damages.</w:t>
      </w:r>
    </w:p>
    <w:p w14:paraId="00EFAB7D" w14:textId="77777777" w:rsidR="0088739F" w:rsidRPr="00E92980" w:rsidRDefault="0088739F" w:rsidP="00B119E5">
      <w:pPr>
        <w:tabs>
          <w:tab w:val="left" w:pos="8360"/>
        </w:tabs>
        <w:rPr>
          <w:rFonts w:ascii="Times New Roman" w:eastAsia="ＭＳ Ｐ明朝" w:hAnsi="Times New Roman" w:cs="Times New Roman"/>
          <w:b/>
          <w:bCs/>
          <w:sz w:val="24"/>
          <w:szCs w:val="24"/>
        </w:rPr>
      </w:pPr>
    </w:p>
    <w:p w14:paraId="32B2A301" w14:textId="419B8DB9" w:rsidR="00946FAC" w:rsidRPr="00E92980" w:rsidRDefault="0088739F" w:rsidP="00B119E5">
      <w:pPr>
        <w:tabs>
          <w:tab w:val="left" w:pos="8360"/>
        </w:tabs>
        <w:rPr>
          <w:rFonts w:ascii="Times New Roman" w:eastAsia="ＭＳ Ｐ明朝" w:hAnsi="Times New Roman" w:cs="Times New Roman"/>
          <w:b/>
          <w:bCs/>
          <w:sz w:val="24"/>
          <w:szCs w:val="24"/>
        </w:rPr>
      </w:pPr>
      <w:r w:rsidRPr="00E92980">
        <w:rPr>
          <w:rFonts w:ascii="Times New Roman" w:eastAsia="ＭＳ Ｐ明朝" w:hAnsi="Times New Roman" w:cs="Times New Roman"/>
          <w:b/>
          <w:bCs/>
          <w:sz w:val="24"/>
          <w:szCs w:val="24"/>
        </w:rPr>
        <w:t>Article 11</w:t>
      </w:r>
      <w:r w:rsidR="00C17431" w:rsidRPr="00E92980">
        <w:rPr>
          <w:rFonts w:ascii="Times New Roman" w:eastAsia="ＭＳ Ｐ明朝" w:hAnsi="Times New Roman" w:cs="Times New Roman"/>
          <w:b/>
          <w:bCs/>
          <w:sz w:val="24"/>
          <w:szCs w:val="24"/>
        </w:rPr>
        <w:t xml:space="preserve"> Modification</w:t>
      </w:r>
      <w:r w:rsidR="00B119E5" w:rsidRPr="00E92980">
        <w:rPr>
          <w:rFonts w:ascii="Times New Roman" w:eastAsia="ＭＳ Ｐ明朝" w:hAnsi="Times New Roman" w:cs="Times New Roman"/>
          <w:b/>
          <w:bCs/>
          <w:sz w:val="24"/>
          <w:szCs w:val="24"/>
        </w:rPr>
        <w:tab/>
      </w:r>
    </w:p>
    <w:p w14:paraId="698E3886" w14:textId="6A9E1D24" w:rsidR="00C17431" w:rsidRPr="00E92980" w:rsidRDefault="00C17431" w:rsidP="003903B0">
      <w:pPr>
        <w:rPr>
          <w:rFonts w:ascii="Times New Roman" w:eastAsia="ＭＳ Ｐ明朝" w:hAnsi="Times New Roman" w:cs="Times New Roman"/>
          <w:sz w:val="24"/>
          <w:szCs w:val="24"/>
        </w:rPr>
      </w:pPr>
      <w:r w:rsidRPr="00E92980">
        <w:rPr>
          <w:rFonts w:ascii="Times New Roman" w:eastAsia="ＭＳ Ｐ明朝" w:hAnsi="Times New Roman" w:cs="Times New Roman"/>
          <w:sz w:val="24"/>
          <w:szCs w:val="24"/>
        </w:rPr>
        <w:t xml:space="preserve">No modification or amendment </w:t>
      </w:r>
      <w:r w:rsidR="00F8200F" w:rsidRPr="00E92980">
        <w:rPr>
          <w:rFonts w:ascii="Times New Roman" w:eastAsia="ＭＳ Ｐ明朝" w:hAnsi="Times New Roman" w:cs="Times New Roman"/>
          <w:sz w:val="24"/>
          <w:szCs w:val="24"/>
        </w:rPr>
        <w:t xml:space="preserve">of this Agreement shall </w:t>
      </w:r>
      <w:r w:rsidRPr="00E92980">
        <w:rPr>
          <w:rFonts w:ascii="Times New Roman" w:eastAsia="ＭＳ Ｐ明朝" w:hAnsi="Times New Roman" w:cs="Times New Roman"/>
          <w:sz w:val="24"/>
          <w:szCs w:val="24"/>
        </w:rPr>
        <w:t xml:space="preserve">be valid </w:t>
      </w:r>
      <w:r w:rsidR="00D25214" w:rsidRPr="00E92980">
        <w:rPr>
          <w:rFonts w:ascii="Times New Roman" w:eastAsia="ＭＳ Ｐ明朝" w:hAnsi="Times New Roman" w:cs="Times New Roman"/>
          <w:sz w:val="24"/>
          <w:szCs w:val="24"/>
        </w:rPr>
        <w:t xml:space="preserve">unless </w:t>
      </w:r>
      <w:r w:rsidR="00F8200F" w:rsidRPr="00E92980">
        <w:rPr>
          <w:rFonts w:ascii="Times New Roman" w:eastAsia="ＭＳ Ｐ明朝" w:hAnsi="Times New Roman" w:cs="Times New Roman"/>
          <w:sz w:val="24"/>
          <w:szCs w:val="24"/>
        </w:rPr>
        <w:t>it is memorialized in writing and is</w:t>
      </w:r>
      <w:r w:rsidR="00D25214" w:rsidRPr="00E92980">
        <w:rPr>
          <w:rFonts w:ascii="Times New Roman" w:eastAsia="ＭＳ Ｐ明朝" w:hAnsi="Times New Roman" w:cs="Times New Roman"/>
          <w:sz w:val="24"/>
          <w:szCs w:val="24"/>
        </w:rPr>
        <w:t xml:space="preserve"> </w:t>
      </w:r>
      <w:r w:rsidR="00F8200F" w:rsidRPr="00E92980">
        <w:rPr>
          <w:rFonts w:ascii="Times New Roman" w:eastAsia="ＭＳ Ｐ明朝" w:hAnsi="Times New Roman" w:cs="Times New Roman"/>
          <w:sz w:val="24"/>
          <w:szCs w:val="24"/>
        </w:rPr>
        <w:t xml:space="preserve">either </w:t>
      </w:r>
      <w:r w:rsidR="00D25214" w:rsidRPr="00E92980">
        <w:rPr>
          <w:rFonts w:ascii="Times New Roman" w:eastAsia="ＭＳ Ｐ明朝" w:hAnsi="Times New Roman" w:cs="Times New Roman"/>
          <w:sz w:val="24"/>
          <w:szCs w:val="24"/>
        </w:rPr>
        <w:t xml:space="preserve">signed and sealed </w:t>
      </w:r>
      <w:r w:rsidR="00F8200F" w:rsidRPr="00E92980">
        <w:rPr>
          <w:rFonts w:ascii="Times New Roman" w:eastAsia="ＭＳ Ｐ明朝" w:hAnsi="Times New Roman" w:cs="Times New Roman"/>
          <w:sz w:val="24"/>
          <w:szCs w:val="24"/>
        </w:rPr>
        <w:t xml:space="preserve">or electronically signed </w:t>
      </w:r>
      <w:r w:rsidR="00D25214" w:rsidRPr="00E92980">
        <w:rPr>
          <w:rFonts w:ascii="Times New Roman" w:eastAsia="ＭＳ Ｐ明朝" w:hAnsi="Times New Roman" w:cs="Times New Roman"/>
          <w:sz w:val="24"/>
          <w:szCs w:val="24"/>
        </w:rPr>
        <w:t>by both Parties.</w:t>
      </w:r>
    </w:p>
    <w:p w14:paraId="2C7AEF51" w14:textId="033BC448" w:rsidR="005333EC" w:rsidRPr="00E92980" w:rsidRDefault="005333EC" w:rsidP="003903B0">
      <w:pPr>
        <w:rPr>
          <w:rFonts w:ascii="Times New Roman" w:eastAsia="ＭＳ Ｐ明朝" w:hAnsi="Times New Roman" w:cs="Times New Roman"/>
          <w:sz w:val="24"/>
          <w:szCs w:val="24"/>
        </w:rPr>
      </w:pPr>
    </w:p>
    <w:p w14:paraId="26E5A712" w14:textId="3FCDD7C7" w:rsidR="005333EC" w:rsidRPr="00E92980" w:rsidRDefault="005333EC" w:rsidP="003903B0">
      <w:pPr>
        <w:rPr>
          <w:rFonts w:ascii="Times New Roman" w:eastAsia="ＭＳ Ｐ明朝" w:hAnsi="Times New Roman" w:cs="Times New Roman"/>
          <w:b/>
          <w:bCs/>
          <w:sz w:val="24"/>
          <w:szCs w:val="24"/>
        </w:rPr>
      </w:pPr>
      <w:r w:rsidRPr="00E92980">
        <w:rPr>
          <w:rFonts w:ascii="Times New Roman" w:eastAsia="ＭＳ Ｐ明朝" w:hAnsi="Times New Roman" w:cs="Times New Roman"/>
          <w:b/>
          <w:bCs/>
          <w:sz w:val="24"/>
          <w:szCs w:val="24"/>
        </w:rPr>
        <w:t>Article 1</w:t>
      </w:r>
      <w:r w:rsidR="00713FE3" w:rsidRPr="00E92980">
        <w:rPr>
          <w:rFonts w:ascii="Times New Roman" w:eastAsia="ＭＳ Ｐ明朝" w:hAnsi="Times New Roman" w:cs="Times New Roman"/>
          <w:b/>
          <w:bCs/>
          <w:sz w:val="24"/>
          <w:szCs w:val="24"/>
        </w:rPr>
        <w:t>2</w:t>
      </w:r>
      <w:r w:rsidRPr="00E92980">
        <w:rPr>
          <w:rFonts w:ascii="Times New Roman" w:eastAsia="ＭＳ Ｐ明朝" w:hAnsi="Times New Roman" w:cs="Times New Roman"/>
          <w:b/>
          <w:bCs/>
          <w:sz w:val="24"/>
          <w:szCs w:val="24"/>
        </w:rPr>
        <w:t xml:space="preserve">. No </w:t>
      </w:r>
      <w:r w:rsidR="00F8200F" w:rsidRPr="00E92980">
        <w:rPr>
          <w:rFonts w:ascii="Times New Roman" w:eastAsia="ＭＳ Ｐ明朝" w:hAnsi="Times New Roman" w:cs="Times New Roman"/>
          <w:b/>
          <w:bCs/>
          <w:sz w:val="24"/>
          <w:szCs w:val="24"/>
        </w:rPr>
        <w:t>Assignment</w:t>
      </w:r>
    </w:p>
    <w:p w14:paraId="084C7091" w14:textId="2F7D1A01" w:rsidR="00654C83" w:rsidRPr="00E92980" w:rsidRDefault="00F8200F" w:rsidP="003903B0">
      <w:pPr>
        <w:rPr>
          <w:rFonts w:ascii="Times New Roman" w:eastAsia="メイリオ" w:hAnsi="Times New Roman" w:cs="Times New Roman"/>
          <w:sz w:val="24"/>
          <w:szCs w:val="24"/>
        </w:rPr>
      </w:pPr>
      <w:r w:rsidRPr="00E92980">
        <w:rPr>
          <w:rFonts w:ascii="Times New Roman" w:eastAsia="メイリオ" w:hAnsi="Times New Roman" w:cs="Times New Roman"/>
          <w:sz w:val="24"/>
          <w:szCs w:val="24"/>
        </w:rPr>
        <w:t>The</w:t>
      </w:r>
      <w:r w:rsidR="00654C83" w:rsidRPr="00E92980">
        <w:rPr>
          <w:rFonts w:ascii="Times New Roman" w:eastAsia="メイリオ" w:hAnsi="Times New Roman" w:cs="Times New Roman"/>
          <w:sz w:val="24"/>
          <w:szCs w:val="24"/>
        </w:rPr>
        <w:t xml:space="preserve"> Parties </w:t>
      </w:r>
      <w:r w:rsidRPr="00E92980">
        <w:rPr>
          <w:rFonts w:ascii="Times New Roman" w:eastAsia="メイリオ" w:hAnsi="Times New Roman" w:cs="Times New Roman"/>
          <w:sz w:val="24"/>
          <w:szCs w:val="24"/>
        </w:rPr>
        <w:t xml:space="preserve">shall not </w:t>
      </w:r>
      <w:r w:rsidR="00654C83" w:rsidRPr="00E92980">
        <w:rPr>
          <w:rFonts w:ascii="Times New Roman" w:eastAsia="メイリオ" w:hAnsi="Times New Roman" w:cs="Times New Roman"/>
          <w:sz w:val="24"/>
          <w:szCs w:val="24"/>
        </w:rPr>
        <w:t xml:space="preserve">assign, </w:t>
      </w:r>
      <w:r w:rsidRPr="00E92980">
        <w:rPr>
          <w:rFonts w:ascii="Times New Roman" w:eastAsia="メイリオ" w:hAnsi="Times New Roman" w:cs="Times New Roman"/>
          <w:sz w:val="24"/>
          <w:szCs w:val="24"/>
        </w:rPr>
        <w:t>collateralize or have succeeded all or a part of its</w:t>
      </w:r>
      <w:r w:rsidR="00654C83" w:rsidRPr="00E92980">
        <w:rPr>
          <w:rFonts w:ascii="Times New Roman" w:eastAsia="メイリオ" w:hAnsi="Times New Roman" w:cs="Times New Roman"/>
          <w:sz w:val="24"/>
          <w:szCs w:val="24"/>
        </w:rPr>
        <w:t xml:space="preserve"> rights and duties under this Agreement</w:t>
      </w:r>
      <w:r w:rsidR="00397B1A" w:rsidRPr="00E92980">
        <w:rPr>
          <w:rFonts w:ascii="Times New Roman" w:eastAsia="メイリオ" w:hAnsi="Times New Roman" w:cs="Times New Roman"/>
          <w:sz w:val="24"/>
          <w:szCs w:val="24"/>
        </w:rPr>
        <w:t xml:space="preserve"> </w:t>
      </w:r>
      <w:r w:rsidR="00654C83" w:rsidRPr="00E92980">
        <w:rPr>
          <w:rFonts w:ascii="Times New Roman" w:eastAsia="メイリオ" w:hAnsi="Times New Roman" w:cs="Times New Roman"/>
          <w:sz w:val="24"/>
          <w:szCs w:val="24"/>
        </w:rPr>
        <w:t>to</w:t>
      </w:r>
      <w:r w:rsidRPr="00E92980">
        <w:rPr>
          <w:rFonts w:ascii="Times New Roman" w:eastAsia="メイリオ" w:hAnsi="Times New Roman" w:cs="Times New Roman"/>
          <w:sz w:val="24"/>
          <w:szCs w:val="24"/>
        </w:rPr>
        <w:t xml:space="preserve"> or by</w:t>
      </w:r>
      <w:r w:rsidR="00654C83" w:rsidRPr="00E92980">
        <w:rPr>
          <w:rFonts w:ascii="Times New Roman" w:eastAsia="メイリオ" w:hAnsi="Times New Roman" w:cs="Times New Roman"/>
          <w:sz w:val="24"/>
          <w:szCs w:val="24"/>
        </w:rPr>
        <w:t xml:space="preserve"> any third party without the other </w:t>
      </w:r>
      <w:r w:rsidRPr="00E92980">
        <w:rPr>
          <w:rFonts w:ascii="Times New Roman" w:eastAsia="メイリオ" w:hAnsi="Times New Roman" w:cs="Times New Roman"/>
          <w:sz w:val="24"/>
          <w:szCs w:val="24"/>
        </w:rPr>
        <w:t>P</w:t>
      </w:r>
      <w:r w:rsidR="00654C83" w:rsidRPr="00E92980">
        <w:rPr>
          <w:rFonts w:ascii="Times New Roman" w:eastAsia="メイリオ" w:hAnsi="Times New Roman" w:cs="Times New Roman"/>
          <w:sz w:val="24"/>
          <w:szCs w:val="24"/>
        </w:rPr>
        <w:t xml:space="preserve">arty’s prior written consent. </w:t>
      </w:r>
    </w:p>
    <w:p w14:paraId="73C6134E" w14:textId="77777777" w:rsidR="005C0015" w:rsidRPr="00E92980" w:rsidRDefault="005C0015" w:rsidP="003903B0">
      <w:pPr>
        <w:rPr>
          <w:rFonts w:ascii="Times New Roman" w:eastAsia="ＭＳ Ｐ明朝" w:hAnsi="Times New Roman" w:cs="Times New Roman"/>
          <w:b/>
          <w:sz w:val="24"/>
          <w:szCs w:val="24"/>
        </w:rPr>
      </w:pPr>
    </w:p>
    <w:p w14:paraId="625A2AA4" w14:textId="6D5B701A" w:rsidR="00D20F54" w:rsidRPr="00E92980" w:rsidRDefault="005C0015"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w:t>
      </w:r>
      <w:r w:rsidR="00D20F54" w:rsidRPr="00E92980">
        <w:rPr>
          <w:rFonts w:ascii="Times New Roman" w:eastAsia="ＭＳ Ｐ明朝" w:hAnsi="Times New Roman" w:cs="Times New Roman"/>
          <w:b/>
          <w:sz w:val="24"/>
          <w:szCs w:val="24"/>
        </w:rPr>
        <w:t>1</w:t>
      </w:r>
      <w:r w:rsidR="00713FE3" w:rsidRPr="00E92980">
        <w:rPr>
          <w:rFonts w:ascii="Times New Roman" w:eastAsia="ＭＳ Ｐ明朝" w:hAnsi="Times New Roman" w:cs="Times New Roman"/>
          <w:b/>
          <w:sz w:val="24"/>
          <w:szCs w:val="24"/>
        </w:rPr>
        <w:t>3</w:t>
      </w:r>
      <w:r w:rsidR="00D20F54" w:rsidRPr="00E92980">
        <w:rPr>
          <w:rFonts w:ascii="Times New Roman" w:eastAsia="ＭＳ Ｐ明朝" w:hAnsi="Times New Roman" w:cs="Times New Roman"/>
          <w:b/>
          <w:sz w:val="24"/>
          <w:szCs w:val="24"/>
        </w:rPr>
        <w:t xml:space="preserve">. </w:t>
      </w:r>
      <w:r w:rsidR="00AF70FF" w:rsidRPr="00E92980">
        <w:rPr>
          <w:rFonts w:ascii="Times New Roman" w:eastAsia="ＭＳ Ｐ明朝" w:hAnsi="Times New Roman" w:cs="Times New Roman"/>
          <w:b/>
          <w:sz w:val="24"/>
          <w:szCs w:val="24"/>
        </w:rPr>
        <w:t>Jurisdiction</w:t>
      </w:r>
    </w:p>
    <w:p w14:paraId="1DA1B7B8" w14:textId="2CE50B9B" w:rsidR="00946FAC" w:rsidRPr="00E92980" w:rsidRDefault="00F8200F" w:rsidP="003903B0">
      <w:pPr>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The Tokyo District Court or the Tokyo Summary Court shall have exclusive jurisdiction in the first instance over a</w:t>
      </w:r>
      <w:r w:rsidR="005C0015" w:rsidRPr="00E92980">
        <w:rPr>
          <w:rFonts w:ascii="Times New Roman" w:eastAsia="ＭＳ Ｐ明朝" w:hAnsi="Times New Roman" w:cs="Times New Roman"/>
          <w:bCs/>
          <w:sz w:val="24"/>
          <w:szCs w:val="24"/>
        </w:rPr>
        <w:t xml:space="preserve">ny </w:t>
      </w:r>
      <w:r w:rsidR="00160852" w:rsidRPr="00E92980">
        <w:rPr>
          <w:rFonts w:ascii="Times New Roman" w:eastAsia="ＭＳ Ｐ明朝" w:hAnsi="Times New Roman" w:cs="Times New Roman"/>
          <w:bCs/>
          <w:sz w:val="24"/>
          <w:szCs w:val="24"/>
        </w:rPr>
        <w:t>dispute</w:t>
      </w:r>
      <w:r w:rsidRPr="00E92980">
        <w:rPr>
          <w:rFonts w:ascii="Times New Roman" w:eastAsia="ＭＳ Ｐ明朝" w:hAnsi="Times New Roman" w:cs="Times New Roman"/>
          <w:bCs/>
          <w:sz w:val="24"/>
          <w:szCs w:val="24"/>
        </w:rPr>
        <w:t>s</w:t>
      </w:r>
      <w:r w:rsidR="00160852" w:rsidRPr="00E92980">
        <w:rPr>
          <w:rFonts w:ascii="Times New Roman" w:eastAsia="ＭＳ Ｐ明朝" w:hAnsi="Times New Roman" w:cs="Times New Roman"/>
          <w:bCs/>
          <w:sz w:val="24"/>
          <w:szCs w:val="24"/>
        </w:rPr>
        <w:t xml:space="preserve"> or </w:t>
      </w:r>
      <w:r w:rsidRPr="00E92980">
        <w:rPr>
          <w:rFonts w:ascii="Times New Roman" w:eastAsia="ＭＳ Ｐ明朝" w:hAnsi="Times New Roman" w:cs="Times New Roman"/>
          <w:bCs/>
          <w:sz w:val="24"/>
          <w:szCs w:val="24"/>
        </w:rPr>
        <w:t>litigation</w:t>
      </w:r>
      <w:r w:rsidR="005C0015" w:rsidRPr="00E92980">
        <w:rPr>
          <w:rFonts w:ascii="Times New Roman" w:eastAsia="ＭＳ Ｐ明朝" w:hAnsi="Times New Roman" w:cs="Times New Roman"/>
          <w:bCs/>
          <w:sz w:val="24"/>
          <w:szCs w:val="24"/>
        </w:rPr>
        <w:t xml:space="preserve"> </w:t>
      </w:r>
      <w:r w:rsidRPr="00E92980">
        <w:rPr>
          <w:rFonts w:ascii="Times New Roman" w:eastAsia="ＭＳ Ｐ明朝" w:hAnsi="Times New Roman" w:cs="Times New Roman"/>
          <w:bCs/>
          <w:sz w:val="24"/>
          <w:szCs w:val="24"/>
        </w:rPr>
        <w:t xml:space="preserve">that arise under </w:t>
      </w:r>
      <w:r w:rsidR="005C0015" w:rsidRPr="00E92980">
        <w:rPr>
          <w:rFonts w:ascii="Times New Roman" w:eastAsia="ＭＳ Ｐ明朝" w:hAnsi="Times New Roman" w:cs="Times New Roman"/>
          <w:bCs/>
          <w:sz w:val="24"/>
          <w:szCs w:val="24"/>
        </w:rPr>
        <w:t xml:space="preserve">this Agreement </w:t>
      </w:r>
      <w:r w:rsidR="00AF70FF" w:rsidRPr="00E92980">
        <w:rPr>
          <w:rFonts w:ascii="Times New Roman" w:eastAsia="ＭＳ Ｐ明朝" w:hAnsi="Times New Roman" w:cs="Times New Roman"/>
          <w:bCs/>
          <w:sz w:val="24"/>
          <w:szCs w:val="24"/>
        </w:rPr>
        <w:t>between the Parties</w:t>
      </w:r>
      <w:r w:rsidR="00160852" w:rsidRPr="00E92980">
        <w:rPr>
          <w:rFonts w:ascii="Times New Roman" w:eastAsia="ＭＳ Ｐ明朝" w:hAnsi="Times New Roman" w:cs="Times New Roman"/>
          <w:bCs/>
          <w:sz w:val="24"/>
          <w:szCs w:val="24"/>
        </w:rPr>
        <w:t>.</w:t>
      </w:r>
    </w:p>
    <w:p w14:paraId="1290C6A0" w14:textId="77777777" w:rsidR="00D20F54" w:rsidRPr="00E92980" w:rsidRDefault="00D20F54" w:rsidP="003903B0">
      <w:pPr>
        <w:rPr>
          <w:rFonts w:ascii="Times New Roman" w:eastAsia="ＭＳ Ｐ明朝" w:hAnsi="Times New Roman" w:cs="Times New Roman"/>
          <w:b/>
          <w:sz w:val="24"/>
          <w:szCs w:val="24"/>
        </w:rPr>
      </w:pPr>
    </w:p>
    <w:p w14:paraId="2C17378D" w14:textId="69FB05E2" w:rsidR="00946FAC" w:rsidRPr="00E92980" w:rsidRDefault="00AF70FF" w:rsidP="003903B0">
      <w:pPr>
        <w:rPr>
          <w:rFonts w:ascii="Times New Roman" w:eastAsia="ＭＳ Ｐ明朝" w:hAnsi="Times New Roman" w:cs="Times New Roman"/>
          <w:b/>
          <w:sz w:val="24"/>
          <w:szCs w:val="24"/>
        </w:rPr>
      </w:pPr>
      <w:r w:rsidRPr="00E92980">
        <w:rPr>
          <w:rFonts w:ascii="Times New Roman" w:eastAsia="ＭＳ Ｐ明朝" w:hAnsi="Times New Roman" w:cs="Times New Roman"/>
          <w:b/>
          <w:sz w:val="24"/>
          <w:szCs w:val="24"/>
        </w:rPr>
        <w:t xml:space="preserve">Article </w:t>
      </w:r>
      <w:r w:rsidR="00636646" w:rsidRPr="00E92980">
        <w:rPr>
          <w:rFonts w:ascii="Times New Roman" w:eastAsia="ＭＳ Ｐ明朝" w:hAnsi="Times New Roman" w:cs="Times New Roman"/>
          <w:b/>
          <w:sz w:val="24"/>
          <w:szCs w:val="24"/>
        </w:rPr>
        <w:t>1</w:t>
      </w:r>
      <w:r w:rsidR="00713FE3" w:rsidRPr="00E92980">
        <w:rPr>
          <w:rFonts w:ascii="Times New Roman" w:eastAsia="ＭＳ Ｐ明朝" w:hAnsi="Times New Roman" w:cs="Times New Roman"/>
          <w:b/>
          <w:sz w:val="24"/>
          <w:szCs w:val="24"/>
        </w:rPr>
        <w:t>4</w:t>
      </w:r>
      <w:r w:rsidR="00636646" w:rsidRPr="00E92980">
        <w:rPr>
          <w:rFonts w:ascii="Times New Roman" w:eastAsia="ＭＳ Ｐ明朝" w:hAnsi="Times New Roman" w:cs="Times New Roman"/>
          <w:b/>
          <w:sz w:val="24"/>
          <w:szCs w:val="24"/>
        </w:rPr>
        <w:t>. Governing law</w:t>
      </w:r>
    </w:p>
    <w:p w14:paraId="2D8E6C61" w14:textId="7AEAF8B7" w:rsidR="00636646" w:rsidRPr="00E92980" w:rsidRDefault="007705E2" w:rsidP="003903B0">
      <w:pPr>
        <w:rPr>
          <w:rFonts w:ascii="Times New Roman" w:eastAsia="ＭＳ Ｐ明朝" w:hAnsi="Times New Roman" w:cs="Times New Roman"/>
          <w:bCs/>
          <w:sz w:val="24"/>
          <w:szCs w:val="24"/>
        </w:rPr>
      </w:pPr>
      <w:r w:rsidRPr="00E92980">
        <w:rPr>
          <w:rFonts w:ascii="Times New Roman" w:eastAsia="ＭＳ Ｐ明朝" w:hAnsi="Times New Roman" w:cs="Times New Roman"/>
          <w:bCs/>
          <w:sz w:val="24"/>
          <w:szCs w:val="24"/>
        </w:rPr>
        <w:t xml:space="preserve">This Agreement </w:t>
      </w:r>
      <w:r w:rsidR="00F8200F" w:rsidRPr="00E92980">
        <w:rPr>
          <w:rFonts w:ascii="Times New Roman" w:eastAsia="ＭＳ Ｐ明朝" w:hAnsi="Times New Roman" w:cs="Times New Roman"/>
          <w:bCs/>
          <w:sz w:val="24"/>
          <w:szCs w:val="24"/>
        </w:rPr>
        <w:t xml:space="preserve">shall be </w:t>
      </w:r>
      <w:r w:rsidRPr="00E92980">
        <w:rPr>
          <w:rFonts w:ascii="Times New Roman" w:eastAsia="ＭＳ Ｐ明朝" w:hAnsi="Times New Roman" w:cs="Times New Roman"/>
          <w:bCs/>
          <w:sz w:val="24"/>
          <w:szCs w:val="24"/>
        </w:rPr>
        <w:t>governed by and</w:t>
      </w:r>
      <w:r w:rsidR="00F8200F" w:rsidRPr="00E92980">
        <w:rPr>
          <w:rFonts w:ascii="Times New Roman" w:eastAsia="ＭＳ Ｐ明朝" w:hAnsi="Times New Roman" w:cs="Times New Roman"/>
          <w:bCs/>
          <w:sz w:val="24"/>
          <w:szCs w:val="24"/>
        </w:rPr>
        <w:t xml:space="preserve"> be</w:t>
      </w:r>
      <w:r w:rsidRPr="00E92980">
        <w:rPr>
          <w:rFonts w:ascii="Times New Roman" w:eastAsia="ＭＳ Ｐ明朝" w:hAnsi="Times New Roman" w:cs="Times New Roman"/>
          <w:bCs/>
          <w:sz w:val="24"/>
          <w:szCs w:val="24"/>
        </w:rPr>
        <w:t xml:space="preserve"> </w:t>
      </w:r>
      <w:r w:rsidR="002506A3" w:rsidRPr="00E92980">
        <w:rPr>
          <w:rFonts w:ascii="Times New Roman" w:eastAsia="ＭＳ Ｐ明朝" w:hAnsi="Times New Roman" w:cs="Times New Roman"/>
          <w:bCs/>
          <w:sz w:val="24"/>
          <w:szCs w:val="24"/>
        </w:rPr>
        <w:t>interpreted</w:t>
      </w:r>
      <w:r w:rsidR="00BB146A" w:rsidRPr="00E92980">
        <w:rPr>
          <w:rFonts w:ascii="Times New Roman" w:eastAsia="ＭＳ Ｐ明朝" w:hAnsi="Times New Roman" w:cs="Times New Roman"/>
          <w:bCs/>
          <w:sz w:val="24"/>
          <w:szCs w:val="24"/>
        </w:rPr>
        <w:t xml:space="preserve"> in accordance with</w:t>
      </w:r>
      <w:r w:rsidRPr="00E92980">
        <w:rPr>
          <w:rFonts w:ascii="Times New Roman" w:eastAsia="ＭＳ Ｐ明朝" w:hAnsi="Times New Roman" w:cs="Times New Roman"/>
          <w:bCs/>
          <w:sz w:val="24"/>
          <w:szCs w:val="24"/>
        </w:rPr>
        <w:t xml:space="preserve"> the laws of Japan</w:t>
      </w:r>
      <w:r w:rsidR="000E392A" w:rsidRPr="00E92980">
        <w:rPr>
          <w:rFonts w:ascii="Times New Roman" w:eastAsia="ＭＳ Ｐ明朝" w:hAnsi="Times New Roman" w:cs="Times New Roman"/>
          <w:bCs/>
          <w:sz w:val="24"/>
          <w:szCs w:val="24"/>
        </w:rPr>
        <w:t xml:space="preserve"> without regard for conflict of law principles</w:t>
      </w:r>
      <w:r w:rsidR="00E008C3" w:rsidRPr="00E92980">
        <w:rPr>
          <w:rFonts w:ascii="Times New Roman" w:eastAsia="ＭＳ Ｐ明朝" w:hAnsi="Times New Roman" w:cs="Times New Roman"/>
          <w:bCs/>
          <w:sz w:val="24"/>
          <w:szCs w:val="24"/>
        </w:rPr>
        <w:t>.</w:t>
      </w:r>
    </w:p>
    <w:p w14:paraId="481D87EC" w14:textId="392C2C97" w:rsidR="00946FAC" w:rsidRPr="00E92980" w:rsidRDefault="00946FAC" w:rsidP="003903B0">
      <w:pPr>
        <w:widowControl/>
        <w:jc w:val="left"/>
        <w:rPr>
          <w:rFonts w:ascii="Times New Roman" w:eastAsia="ＭＳ Ｐ明朝" w:hAnsi="Times New Roman" w:cs="Times New Roman"/>
          <w:sz w:val="24"/>
          <w:szCs w:val="24"/>
        </w:rPr>
      </w:pPr>
    </w:p>
    <w:p w14:paraId="1B0D66A4" w14:textId="77777777" w:rsidR="00047E44" w:rsidRPr="0089270F" w:rsidRDefault="00047E44" w:rsidP="003903B0">
      <w:pPr>
        <w:widowControl/>
        <w:jc w:val="left"/>
        <w:rPr>
          <w:rFonts w:ascii="Times New Roman" w:eastAsia="ＭＳ Ｐ明朝" w:hAnsi="Times New Roman" w:cs="Times New Roman"/>
          <w:sz w:val="24"/>
          <w:szCs w:val="24"/>
        </w:rPr>
      </w:pPr>
    </w:p>
    <w:p w14:paraId="4B2C4D5F" w14:textId="264BEB9F" w:rsidR="00097BFC" w:rsidRPr="0089270F" w:rsidRDefault="00097BFC" w:rsidP="003903B0">
      <w:pPr>
        <w:rPr>
          <w:rFonts w:ascii="Times New Roman" w:eastAsia="メイリオ" w:hAnsi="Times New Roman" w:cs="Times New Roman"/>
          <w:sz w:val="24"/>
          <w:szCs w:val="24"/>
        </w:rPr>
      </w:pPr>
      <w:bookmarkStart w:id="0" w:name="_Hlk25665633"/>
      <w:r w:rsidRPr="0089270F">
        <w:rPr>
          <w:rFonts w:ascii="Times New Roman" w:eastAsia="メイリオ" w:hAnsi="Times New Roman" w:cs="Times New Roman"/>
          <w:b/>
          <w:bCs/>
          <w:sz w:val="24"/>
          <w:szCs w:val="24"/>
        </w:rPr>
        <w:t>IN WITNESS WHEREOF</w:t>
      </w:r>
      <w:r w:rsidRPr="0089270F">
        <w:rPr>
          <w:rFonts w:ascii="Times New Roman" w:eastAsia="メイリオ" w:hAnsi="Times New Roman" w:cs="Times New Roman"/>
          <w:sz w:val="24"/>
          <w:szCs w:val="24"/>
        </w:rPr>
        <w:t xml:space="preserve">, the Parties hereto have executed </w:t>
      </w:r>
      <w:r w:rsidR="00A85DA5" w:rsidRPr="0089270F">
        <w:rPr>
          <w:rFonts w:ascii="Times New Roman" w:eastAsia="メイリオ" w:hAnsi="Times New Roman" w:cs="Times New Roman"/>
          <w:sz w:val="24"/>
          <w:szCs w:val="24"/>
        </w:rPr>
        <w:t xml:space="preserve">two copies of this </w:t>
      </w:r>
      <w:r w:rsidRPr="0089270F">
        <w:rPr>
          <w:rFonts w:ascii="Times New Roman" w:eastAsia="メイリオ" w:hAnsi="Times New Roman" w:cs="Times New Roman"/>
          <w:sz w:val="24"/>
          <w:szCs w:val="24"/>
        </w:rPr>
        <w:t>Agreemen</w:t>
      </w:r>
      <w:r w:rsidR="00A85DA5" w:rsidRPr="0089270F">
        <w:rPr>
          <w:rFonts w:ascii="Times New Roman" w:eastAsia="メイリオ" w:hAnsi="Times New Roman" w:cs="Times New Roman"/>
          <w:sz w:val="24"/>
          <w:szCs w:val="24"/>
        </w:rPr>
        <w:t>t by either signing and sealing or electronically signing each copy and shall retain one copy each for its records</w:t>
      </w:r>
      <w:r w:rsidRPr="0089270F">
        <w:rPr>
          <w:rFonts w:ascii="Times New Roman" w:eastAsia="メイリオ" w:hAnsi="Times New Roman" w:cs="Times New Roman"/>
          <w:sz w:val="24"/>
          <w:szCs w:val="24"/>
        </w:rPr>
        <w:t>.</w:t>
      </w:r>
    </w:p>
    <w:bookmarkEnd w:id="0"/>
    <w:p w14:paraId="47FE5AD5" w14:textId="77777777" w:rsidR="00946FAC" w:rsidRPr="0089270F" w:rsidRDefault="00946FAC" w:rsidP="003903B0">
      <w:pPr>
        <w:rPr>
          <w:rFonts w:ascii="Times New Roman" w:eastAsia="ＭＳ Ｐ明朝" w:hAnsi="Times New Roman" w:cs="Times New Roman"/>
          <w:sz w:val="24"/>
          <w:szCs w:val="24"/>
        </w:rPr>
      </w:pPr>
    </w:p>
    <w:tbl>
      <w:tblPr>
        <w:tblStyle w:val="TableGrid"/>
        <w:tblW w:w="10627" w:type="dxa"/>
        <w:tblLook w:val="04A0" w:firstRow="1" w:lastRow="0" w:firstColumn="1" w:lastColumn="0" w:noHBand="0" w:noVBand="1"/>
      </w:tblPr>
      <w:tblGrid>
        <w:gridCol w:w="1786"/>
        <w:gridCol w:w="8841"/>
      </w:tblGrid>
      <w:tr w:rsidR="00946FAC" w:rsidRPr="0089270F" w14:paraId="6B29CF00" w14:textId="77777777" w:rsidTr="009B2AB2">
        <w:tc>
          <w:tcPr>
            <w:tcW w:w="1786" w:type="dxa"/>
            <w:tcBorders>
              <w:top w:val="single" w:sz="4" w:space="0" w:color="auto"/>
              <w:left w:val="single" w:sz="4" w:space="0" w:color="auto"/>
              <w:bottom w:val="single" w:sz="4" w:space="0" w:color="auto"/>
              <w:right w:val="single" w:sz="4" w:space="0" w:color="auto"/>
            </w:tcBorders>
            <w:vAlign w:val="center"/>
          </w:tcPr>
          <w:p w14:paraId="03EF87DB" w14:textId="21AE7544" w:rsidR="00946FAC" w:rsidRPr="0089270F" w:rsidRDefault="009C35D5" w:rsidP="003903B0">
            <w:pPr>
              <w:rPr>
                <w:rFonts w:ascii="Times New Roman" w:eastAsia="ＭＳ Ｐ明朝" w:hAnsi="Times New Roman"/>
                <w:sz w:val="24"/>
                <w:szCs w:val="24"/>
              </w:rPr>
            </w:pPr>
            <w:r w:rsidRPr="0089270F">
              <w:rPr>
                <w:rFonts w:ascii="Times New Roman" w:eastAsia="ＭＳ Ｐ明朝" w:hAnsi="Times New Roman"/>
                <w:sz w:val="24"/>
                <w:szCs w:val="24"/>
              </w:rPr>
              <w:t>Dated:</w:t>
            </w:r>
          </w:p>
        </w:tc>
        <w:tc>
          <w:tcPr>
            <w:tcW w:w="8841" w:type="dxa"/>
            <w:tcBorders>
              <w:left w:val="single" w:sz="4" w:space="0" w:color="auto"/>
            </w:tcBorders>
            <w:vAlign w:val="center"/>
          </w:tcPr>
          <w:p w14:paraId="66587914" w14:textId="28ABC287" w:rsidR="00946FAC" w:rsidRPr="0089270F" w:rsidRDefault="00946FAC" w:rsidP="005616C4">
            <w:pPr>
              <w:rPr>
                <w:rFonts w:ascii="Times New Roman" w:eastAsia="ＭＳ Ｐ明朝" w:hAnsi="Times New Roman"/>
                <w:sz w:val="24"/>
                <w:szCs w:val="24"/>
              </w:rPr>
            </w:pPr>
          </w:p>
        </w:tc>
      </w:tr>
    </w:tbl>
    <w:p w14:paraId="280B7FE4" w14:textId="7334EA57" w:rsidR="00281B84" w:rsidRPr="0089270F" w:rsidRDefault="00281B84" w:rsidP="00281B84">
      <w:pPr>
        <w:rPr>
          <w:rFonts w:ascii="Times New Roman" w:eastAsia="ＭＳ Ｐ明朝" w:hAnsi="Times New Roman" w:cs="Times New Roman"/>
          <w:sz w:val="24"/>
          <w:szCs w:val="24"/>
        </w:rPr>
      </w:pPr>
    </w:p>
    <w:tbl>
      <w:tblPr>
        <w:tblStyle w:val="TableGrid"/>
        <w:tblW w:w="10627" w:type="dxa"/>
        <w:tblLook w:val="04A0" w:firstRow="1" w:lastRow="0" w:firstColumn="1" w:lastColumn="0" w:noHBand="0" w:noVBand="1"/>
      </w:tblPr>
      <w:tblGrid>
        <w:gridCol w:w="1555"/>
        <w:gridCol w:w="2131"/>
        <w:gridCol w:w="6941"/>
      </w:tblGrid>
      <w:tr w:rsidR="0089270F" w:rsidRPr="0089270F" w14:paraId="0B7B9FA2" w14:textId="77777777" w:rsidTr="008450D5">
        <w:tc>
          <w:tcPr>
            <w:tcW w:w="1555" w:type="dxa"/>
            <w:vMerge w:val="restart"/>
            <w:vAlign w:val="center"/>
          </w:tcPr>
          <w:p w14:paraId="5C362378" w14:textId="52EE35D2" w:rsidR="00281B84" w:rsidRPr="0089270F" w:rsidRDefault="000A09C1" w:rsidP="008450D5">
            <w:pPr>
              <w:jc w:val="center"/>
              <w:rPr>
                <w:rFonts w:ascii="Times New Roman" w:eastAsia="ＭＳ Ｐ明朝" w:hAnsi="Times New Roman" w:hint="eastAsia"/>
                <w:sz w:val="24"/>
                <w:szCs w:val="24"/>
              </w:rPr>
            </w:pPr>
            <w:r>
              <w:rPr>
                <w:rFonts w:ascii="Times New Roman" w:hAnsi="Times New Roman" w:hint="eastAsia"/>
                <w:sz w:val="24"/>
                <w:szCs w:val="24"/>
              </w:rPr>
              <w:t>C</w:t>
            </w:r>
            <w:r>
              <w:rPr>
                <w:rFonts w:ascii="Times New Roman" w:hAnsi="Times New Roman"/>
                <w:sz w:val="24"/>
                <w:szCs w:val="24"/>
              </w:rPr>
              <w:t>ompany name</w:t>
            </w:r>
          </w:p>
        </w:tc>
        <w:tc>
          <w:tcPr>
            <w:tcW w:w="2131" w:type="dxa"/>
            <w:vAlign w:val="center"/>
          </w:tcPr>
          <w:p w14:paraId="23FBA40A" w14:textId="77777777" w:rsidR="00281B84" w:rsidRPr="0089270F" w:rsidRDefault="00281B84" w:rsidP="008450D5">
            <w:pPr>
              <w:ind w:left="132" w:hangingChars="55" w:hanging="132"/>
              <w:rPr>
                <w:rFonts w:ascii="Times New Roman" w:eastAsia="ＭＳ Ｐ明朝" w:hAnsi="Times New Roman"/>
                <w:sz w:val="24"/>
                <w:szCs w:val="24"/>
              </w:rPr>
            </w:pPr>
            <w:r w:rsidRPr="0089270F">
              <w:rPr>
                <w:rFonts w:ascii="Times New Roman" w:eastAsia="ＭＳ Ｐ明朝" w:hAnsi="Times New Roman"/>
                <w:sz w:val="24"/>
                <w:szCs w:val="24"/>
              </w:rPr>
              <w:t>Address</w:t>
            </w:r>
          </w:p>
        </w:tc>
        <w:tc>
          <w:tcPr>
            <w:tcW w:w="6941" w:type="dxa"/>
          </w:tcPr>
          <w:p w14:paraId="123161A5" w14:textId="75472FC1" w:rsidR="000B311B" w:rsidRPr="0089270F" w:rsidRDefault="000B311B" w:rsidP="00E92980">
            <w:pPr>
              <w:widowControl/>
              <w:shd w:val="clear" w:color="auto" w:fill="FFFFFF"/>
              <w:jc w:val="left"/>
              <w:rPr>
                <w:rFonts w:ascii="Times New Roman" w:eastAsia="Times New Roman" w:hAnsi="Times New Roman"/>
                <w:sz w:val="24"/>
                <w:szCs w:val="24"/>
                <w:lang w:eastAsia="zh-CN"/>
              </w:rPr>
            </w:pPr>
          </w:p>
        </w:tc>
      </w:tr>
      <w:tr w:rsidR="0089270F" w:rsidRPr="0089270F" w14:paraId="57488674" w14:textId="77777777" w:rsidTr="008450D5">
        <w:tc>
          <w:tcPr>
            <w:tcW w:w="1555" w:type="dxa"/>
            <w:vMerge/>
          </w:tcPr>
          <w:p w14:paraId="20A7AF2B" w14:textId="77777777" w:rsidR="00281B84" w:rsidRPr="0089270F" w:rsidRDefault="00281B84" w:rsidP="008450D5">
            <w:pPr>
              <w:rPr>
                <w:rFonts w:ascii="Times New Roman" w:eastAsia="ＭＳ Ｐ明朝" w:hAnsi="Times New Roman"/>
                <w:sz w:val="24"/>
                <w:szCs w:val="24"/>
              </w:rPr>
            </w:pPr>
          </w:p>
        </w:tc>
        <w:tc>
          <w:tcPr>
            <w:tcW w:w="2131" w:type="dxa"/>
            <w:vAlign w:val="center"/>
          </w:tcPr>
          <w:p w14:paraId="5BF7C9A1" w14:textId="77777777" w:rsidR="00281B84" w:rsidRPr="0089270F" w:rsidRDefault="00281B84" w:rsidP="008450D5">
            <w:pPr>
              <w:jc w:val="left"/>
              <w:rPr>
                <w:rFonts w:ascii="Times New Roman" w:eastAsia="ＭＳ Ｐ明朝" w:hAnsi="Times New Roman"/>
                <w:sz w:val="24"/>
                <w:szCs w:val="24"/>
              </w:rPr>
            </w:pPr>
            <w:r w:rsidRPr="0089270F">
              <w:rPr>
                <w:rFonts w:ascii="Times New Roman" w:eastAsia="ＭＳ Ｐ明朝" w:hAnsi="Times New Roman"/>
                <w:bCs/>
                <w:sz w:val="24"/>
                <w:szCs w:val="24"/>
              </w:rPr>
              <w:t>Name of representative</w:t>
            </w:r>
          </w:p>
        </w:tc>
        <w:tc>
          <w:tcPr>
            <w:tcW w:w="6941" w:type="dxa"/>
          </w:tcPr>
          <w:p w14:paraId="1633AB8A" w14:textId="37F360E5" w:rsidR="000B311B" w:rsidRPr="0089270F" w:rsidRDefault="000B311B" w:rsidP="008450D5">
            <w:pPr>
              <w:rPr>
                <w:rFonts w:ascii="Times New Roman" w:eastAsia="ＭＳ Ｐ明朝" w:hAnsi="Times New Roman"/>
                <w:sz w:val="24"/>
                <w:szCs w:val="24"/>
              </w:rPr>
            </w:pPr>
          </w:p>
        </w:tc>
      </w:tr>
    </w:tbl>
    <w:p w14:paraId="25E1D6F4" w14:textId="7E8CF6D4" w:rsidR="00946FAC" w:rsidRPr="0089270F" w:rsidRDefault="00946FAC" w:rsidP="003903B0">
      <w:pPr>
        <w:rPr>
          <w:rFonts w:ascii="Times New Roman" w:eastAsia="ＭＳ Ｐ明朝" w:hAnsi="Times New Roman" w:cs="Times New Roman"/>
          <w:sz w:val="24"/>
          <w:szCs w:val="24"/>
        </w:rPr>
      </w:pPr>
    </w:p>
    <w:tbl>
      <w:tblPr>
        <w:tblStyle w:val="TableGrid"/>
        <w:tblW w:w="10627" w:type="dxa"/>
        <w:tblLook w:val="04A0" w:firstRow="1" w:lastRow="0" w:firstColumn="1" w:lastColumn="0" w:noHBand="0" w:noVBand="1"/>
      </w:tblPr>
      <w:tblGrid>
        <w:gridCol w:w="1536"/>
        <w:gridCol w:w="2068"/>
        <w:gridCol w:w="7023"/>
      </w:tblGrid>
      <w:tr w:rsidR="0089270F" w:rsidRPr="0089270F" w14:paraId="6BCF2F8E" w14:textId="77777777" w:rsidTr="009B2AB2">
        <w:tc>
          <w:tcPr>
            <w:tcW w:w="1536" w:type="dxa"/>
            <w:vMerge w:val="restart"/>
            <w:vAlign w:val="center"/>
          </w:tcPr>
          <w:p w14:paraId="0CF04FF4" w14:textId="70ED1C3C" w:rsidR="009B2AB2" w:rsidRPr="0089270F" w:rsidRDefault="009B2AB2" w:rsidP="003903B0">
            <w:pPr>
              <w:jc w:val="center"/>
              <w:rPr>
                <w:rFonts w:ascii="Times New Roman" w:eastAsia="ＭＳ Ｐ明朝" w:hAnsi="Times New Roman"/>
                <w:sz w:val="24"/>
                <w:szCs w:val="24"/>
              </w:rPr>
            </w:pPr>
            <w:r w:rsidRPr="0089270F">
              <w:rPr>
                <w:rFonts w:ascii="Times New Roman" w:eastAsia="ＭＳ Ｐ明朝" w:hAnsi="Times New Roman"/>
                <w:sz w:val="24"/>
                <w:szCs w:val="24"/>
              </w:rPr>
              <w:t xml:space="preserve">COVER </w:t>
            </w:r>
          </w:p>
          <w:p w14:paraId="640005B6" w14:textId="4DBE7545" w:rsidR="009B2AB2" w:rsidRPr="0089270F" w:rsidRDefault="009B2AB2" w:rsidP="003903B0">
            <w:pPr>
              <w:jc w:val="center"/>
              <w:rPr>
                <w:rFonts w:ascii="Times New Roman" w:eastAsia="ＭＳ Ｐ明朝" w:hAnsi="Times New Roman"/>
                <w:sz w:val="24"/>
                <w:szCs w:val="24"/>
              </w:rPr>
            </w:pPr>
            <w:r w:rsidRPr="0089270F">
              <w:rPr>
                <w:rFonts w:ascii="Times New Roman" w:eastAsia="ＭＳ Ｐ明朝" w:hAnsi="Times New Roman"/>
                <w:sz w:val="24"/>
                <w:szCs w:val="24"/>
              </w:rPr>
              <w:t>Corporation</w:t>
            </w:r>
          </w:p>
        </w:tc>
        <w:tc>
          <w:tcPr>
            <w:tcW w:w="2068" w:type="dxa"/>
            <w:vAlign w:val="center"/>
          </w:tcPr>
          <w:p w14:paraId="6FE8045C" w14:textId="1BFAD523" w:rsidR="009B2AB2" w:rsidRPr="0089270F" w:rsidRDefault="009B2AB2" w:rsidP="003903B0">
            <w:pPr>
              <w:rPr>
                <w:rFonts w:ascii="Times New Roman" w:eastAsia="ＭＳ Ｐ明朝" w:hAnsi="Times New Roman"/>
                <w:sz w:val="24"/>
                <w:szCs w:val="24"/>
              </w:rPr>
            </w:pPr>
            <w:r w:rsidRPr="0089270F">
              <w:rPr>
                <w:rFonts w:ascii="Times New Roman" w:eastAsia="ＭＳ Ｐ明朝" w:hAnsi="Times New Roman"/>
                <w:sz w:val="24"/>
                <w:szCs w:val="24"/>
              </w:rPr>
              <w:t>Address</w:t>
            </w:r>
          </w:p>
        </w:tc>
        <w:tc>
          <w:tcPr>
            <w:tcW w:w="7023" w:type="dxa"/>
          </w:tcPr>
          <w:p w14:paraId="4737557B" w14:textId="5063079A" w:rsidR="00FD0484" w:rsidRPr="0089270F" w:rsidRDefault="00FD0484" w:rsidP="003903B0">
            <w:pPr>
              <w:rPr>
                <w:rFonts w:ascii="Times New Roman" w:hAnsi="Times New Roman"/>
                <w:snapToGrid w:val="0"/>
                <w:sz w:val="24"/>
                <w:szCs w:val="24"/>
              </w:rPr>
            </w:pPr>
            <w:r w:rsidRPr="0089270F">
              <w:rPr>
                <w:rFonts w:ascii="Times New Roman" w:hAnsi="Times New Roman"/>
                <w:snapToGrid w:val="0"/>
                <w:sz w:val="24"/>
                <w:szCs w:val="24"/>
              </w:rPr>
              <w:t>Sumitomo Fudosan Tokyo Mita Garden Towe</w:t>
            </w:r>
            <w:r w:rsidR="001E66D3" w:rsidRPr="0089270F">
              <w:rPr>
                <w:rFonts w:ascii="Times New Roman" w:hAnsi="Times New Roman"/>
                <w:snapToGrid w:val="0"/>
                <w:sz w:val="24"/>
                <w:szCs w:val="24"/>
              </w:rPr>
              <w:t>r</w:t>
            </w:r>
            <w:r w:rsidRPr="0089270F">
              <w:rPr>
                <w:rFonts w:ascii="Times New Roman" w:hAnsi="Times New Roman"/>
                <w:snapToGrid w:val="0"/>
                <w:sz w:val="24"/>
                <w:szCs w:val="24"/>
              </w:rPr>
              <w:t>,</w:t>
            </w:r>
          </w:p>
          <w:p w14:paraId="487AD5B3" w14:textId="77777777" w:rsidR="00FD0484" w:rsidRPr="0089270F" w:rsidRDefault="00FD0484" w:rsidP="003903B0">
            <w:pPr>
              <w:rPr>
                <w:rFonts w:ascii="Times New Roman" w:hAnsi="Times New Roman"/>
                <w:snapToGrid w:val="0"/>
                <w:sz w:val="24"/>
                <w:szCs w:val="24"/>
              </w:rPr>
            </w:pPr>
            <w:r w:rsidRPr="0089270F">
              <w:rPr>
                <w:rFonts w:ascii="Times New Roman" w:hAnsi="Times New Roman"/>
                <w:snapToGrid w:val="0"/>
                <w:sz w:val="24"/>
                <w:szCs w:val="24"/>
              </w:rPr>
              <w:t xml:space="preserve">3-5-19 Mita, Minato-Ku, Tokyo, 108-0073, </w:t>
            </w:r>
          </w:p>
          <w:p w14:paraId="02C2E82F" w14:textId="30D72388" w:rsidR="009B2AB2" w:rsidRPr="0089270F" w:rsidRDefault="00FD0484" w:rsidP="003903B0">
            <w:pPr>
              <w:rPr>
                <w:rFonts w:ascii="Times New Roman" w:eastAsia="ＭＳ Ｐ明朝" w:hAnsi="Times New Roman"/>
                <w:sz w:val="24"/>
                <w:szCs w:val="24"/>
              </w:rPr>
            </w:pPr>
            <w:r w:rsidRPr="0089270F">
              <w:rPr>
                <w:rFonts w:ascii="Times New Roman" w:hAnsi="Times New Roman"/>
                <w:snapToGrid w:val="0"/>
                <w:sz w:val="24"/>
                <w:szCs w:val="24"/>
              </w:rPr>
              <w:t>Japan</w:t>
            </w:r>
          </w:p>
        </w:tc>
      </w:tr>
      <w:tr w:rsidR="009B2AB2" w:rsidRPr="0089270F" w14:paraId="600FCED6" w14:textId="77777777" w:rsidTr="009B2AB2">
        <w:tc>
          <w:tcPr>
            <w:tcW w:w="1536" w:type="dxa"/>
            <w:vMerge/>
          </w:tcPr>
          <w:p w14:paraId="066044F3" w14:textId="77777777" w:rsidR="009B2AB2" w:rsidRPr="0089270F" w:rsidRDefault="009B2AB2" w:rsidP="003903B0">
            <w:pPr>
              <w:rPr>
                <w:rFonts w:ascii="Times New Roman" w:eastAsia="ＭＳ Ｐ明朝" w:hAnsi="Times New Roman"/>
                <w:sz w:val="24"/>
                <w:szCs w:val="24"/>
              </w:rPr>
            </w:pPr>
          </w:p>
        </w:tc>
        <w:tc>
          <w:tcPr>
            <w:tcW w:w="2068" w:type="dxa"/>
            <w:vAlign w:val="center"/>
          </w:tcPr>
          <w:p w14:paraId="3641DECB" w14:textId="0668E7CB" w:rsidR="009B2AB2" w:rsidRPr="0089270F" w:rsidRDefault="009B2AB2" w:rsidP="009B2AB2">
            <w:pPr>
              <w:jc w:val="left"/>
              <w:rPr>
                <w:rFonts w:ascii="Times New Roman" w:eastAsia="ＭＳ Ｐ明朝" w:hAnsi="Times New Roman"/>
                <w:bCs/>
                <w:sz w:val="24"/>
                <w:szCs w:val="24"/>
              </w:rPr>
            </w:pPr>
            <w:r w:rsidRPr="0089270F">
              <w:rPr>
                <w:rFonts w:ascii="Times New Roman" w:eastAsia="ＭＳ Ｐ明朝" w:hAnsi="Times New Roman"/>
                <w:bCs/>
                <w:sz w:val="24"/>
                <w:szCs w:val="24"/>
              </w:rPr>
              <w:t>Name of representative</w:t>
            </w:r>
          </w:p>
        </w:tc>
        <w:tc>
          <w:tcPr>
            <w:tcW w:w="7023" w:type="dxa"/>
          </w:tcPr>
          <w:p w14:paraId="6779A7E3" w14:textId="43F409EC" w:rsidR="009B2AB2" w:rsidRPr="0089270F" w:rsidRDefault="009B2AB2" w:rsidP="003903B0">
            <w:pPr>
              <w:rPr>
                <w:rFonts w:ascii="Times New Roman" w:eastAsia="ＭＳ Ｐ明朝" w:hAnsi="Times New Roman"/>
                <w:sz w:val="24"/>
                <w:szCs w:val="24"/>
              </w:rPr>
            </w:pPr>
            <w:r w:rsidRPr="0089270F">
              <w:rPr>
                <w:rFonts w:ascii="Times New Roman" w:eastAsia="ＭＳ Ｐ明朝" w:hAnsi="Times New Roman"/>
                <w:sz w:val="24"/>
                <w:szCs w:val="24"/>
              </w:rPr>
              <w:t>Motoaki Tanigo</w:t>
            </w:r>
          </w:p>
          <w:p w14:paraId="4C14A6F6" w14:textId="77777777" w:rsidR="009B2AB2" w:rsidRPr="0089270F" w:rsidRDefault="009B2AB2" w:rsidP="003903B0">
            <w:pPr>
              <w:rPr>
                <w:rFonts w:ascii="Times New Roman" w:eastAsia="ＭＳ Ｐ明朝" w:hAnsi="Times New Roman"/>
                <w:sz w:val="24"/>
                <w:szCs w:val="24"/>
              </w:rPr>
            </w:pPr>
            <w:r w:rsidRPr="0089270F">
              <w:rPr>
                <w:rFonts w:ascii="Times New Roman" w:eastAsia="ＭＳ Ｐ明朝" w:hAnsi="Times New Roman"/>
                <w:sz w:val="24"/>
                <w:szCs w:val="24"/>
              </w:rPr>
              <w:t>Its Managing Director</w:t>
            </w:r>
          </w:p>
          <w:p w14:paraId="19679679" w14:textId="2EDF6AE5" w:rsidR="009B2AB2" w:rsidRPr="0089270F" w:rsidRDefault="009B2AB2" w:rsidP="003903B0">
            <w:pPr>
              <w:rPr>
                <w:rFonts w:ascii="Times New Roman" w:eastAsia="ＭＳ Ｐ明朝" w:hAnsi="Times New Roman"/>
                <w:sz w:val="24"/>
                <w:szCs w:val="24"/>
              </w:rPr>
            </w:pPr>
          </w:p>
        </w:tc>
      </w:tr>
    </w:tbl>
    <w:p w14:paraId="597EE3BF" w14:textId="77777777" w:rsidR="00946FAC" w:rsidRPr="0089270F" w:rsidRDefault="00946FAC" w:rsidP="009A2EA5">
      <w:pPr>
        <w:rPr>
          <w:rFonts w:ascii="Times New Roman" w:eastAsia="ＭＳ 明朝" w:hAnsi="Times New Roman" w:cs="Times New Roman"/>
          <w:sz w:val="24"/>
          <w:szCs w:val="24"/>
        </w:rPr>
      </w:pPr>
    </w:p>
    <w:sectPr w:rsidR="00946FAC" w:rsidRPr="0089270F" w:rsidSect="002557B1">
      <w:headerReference w:type="default" r:id="rId9"/>
      <w:footerReference w:type="default" r:id="rId10"/>
      <w:type w:val="continuous"/>
      <w:pgSz w:w="11907" w:h="16840" w:code="9"/>
      <w:pgMar w:top="680" w:right="680" w:bottom="567" w:left="680" w:header="851" w:footer="992" w:gutter="0"/>
      <w:cols w:space="211"/>
      <w:docGrid w:linePitch="360" w:charSpace="55442"/>
    </w:sectPr>
  </w:body>
</w:document>
</file>

<file path=word/customizations.xml><?xml version="1.0" encoding="utf-8"?>
<wne:tcg xmlns:r="http://schemas.openxmlformats.org/officeDocument/2006/relationships" xmlns:wne="http://schemas.microsoft.com/office/word/2006/wordml">
  <wne:keymaps>
    <wne:keymap wne:kcmPrimary="0348">
      <wne:macro wne:macroName="NORMAL.NEWMACROS.MACRO190"/>
    </wne:keymap>
    <wne:keymap wne:kcmPrimary="034B">
      <wne:macro wne:macroName="NORMAL.NEWMACROS.MACRO189"/>
    </wne:keymap>
    <wne:keymap wne:kcmPrimary="054B">
      <wne:macro wne:macroName="NORMAL.NEWMACROS.MACRO19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5B61" w14:textId="77777777" w:rsidR="00E877EC" w:rsidRDefault="00E877EC" w:rsidP="00237278">
      <w:r>
        <w:separator/>
      </w:r>
    </w:p>
  </w:endnote>
  <w:endnote w:type="continuationSeparator" w:id="0">
    <w:p w14:paraId="2917CE23" w14:textId="77777777" w:rsidR="00E877EC" w:rsidRDefault="00E877EC" w:rsidP="0023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本文のフォント - コンプレ">
    <w:charset w:val="80"/>
    <w:family w:val="roman"/>
    <w:pitch w:val="default"/>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796765"/>
      <w:docPartObj>
        <w:docPartGallery w:val="Page Numbers (Bottom of Page)"/>
        <w:docPartUnique/>
      </w:docPartObj>
    </w:sdtPr>
    <w:sdtEndPr>
      <w:rPr>
        <w:rFonts w:ascii="Times New Roman" w:hAnsi="Times New Roman" w:cs="Times New Roman"/>
        <w:sz w:val="24"/>
        <w:szCs w:val="24"/>
      </w:rPr>
    </w:sdtEndPr>
    <w:sdtContent>
      <w:p w14:paraId="777B71A7" w14:textId="5FB3B2E4" w:rsidR="00E33173" w:rsidRPr="009B2AB2" w:rsidRDefault="00E33173">
        <w:pPr>
          <w:pStyle w:val="Footer"/>
          <w:jc w:val="center"/>
          <w:rPr>
            <w:rFonts w:ascii="Times New Roman" w:hAnsi="Times New Roman" w:cs="Times New Roman"/>
            <w:sz w:val="24"/>
            <w:szCs w:val="24"/>
          </w:rPr>
        </w:pPr>
        <w:r w:rsidRPr="009B2AB2">
          <w:rPr>
            <w:rFonts w:ascii="Times New Roman" w:hAnsi="Times New Roman" w:cs="Times New Roman"/>
            <w:sz w:val="24"/>
            <w:szCs w:val="24"/>
          </w:rPr>
          <w:fldChar w:fldCharType="begin"/>
        </w:r>
        <w:r w:rsidRPr="009B2AB2">
          <w:rPr>
            <w:rFonts w:ascii="Times New Roman" w:hAnsi="Times New Roman" w:cs="Times New Roman"/>
            <w:sz w:val="24"/>
            <w:szCs w:val="24"/>
          </w:rPr>
          <w:instrText>PAGE   \* MERGEFORMAT</w:instrText>
        </w:r>
        <w:r w:rsidRPr="009B2AB2">
          <w:rPr>
            <w:rFonts w:ascii="Times New Roman" w:hAnsi="Times New Roman" w:cs="Times New Roman"/>
            <w:sz w:val="24"/>
            <w:szCs w:val="24"/>
          </w:rPr>
          <w:fldChar w:fldCharType="separate"/>
        </w:r>
        <w:r w:rsidRPr="009B2AB2">
          <w:rPr>
            <w:rFonts w:ascii="Times New Roman" w:hAnsi="Times New Roman" w:cs="Times New Roman"/>
            <w:sz w:val="24"/>
            <w:szCs w:val="24"/>
            <w:lang w:val="ja-JP"/>
          </w:rPr>
          <w:t>2</w:t>
        </w:r>
        <w:r w:rsidRPr="009B2AB2">
          <w:rPr>
            <w:rFonts w:ascii="Times New Roman" w:hAnsi="Times New Roman" w:cs="Times New Roman"/>
            <w:sz w:val="24"/>
            <w:szCs w:val="24"/>
          </w:rPr>
          <w:fldChar w:fldCharType="end"/>
        </w:r>
      </w:p>
    </w:sdtContent>
  </w:sdt>
  <w:p w14:paraId="57790A86" w14:textId="1EDB5599" w:rsidR="00E33173" w:rsidRPr="00AD4847" w:rsidRDefault="00AD4847">
    <w:pPr>
      <w:pStyle w:val="Footer"/>
      <w:rPr>
        <w:sz w:val="18"/>
        <w:szCs w:val="14"/>
      </w:rPr>
    </w:pPr>
    <w:r w:rsidRPr="00AD4847">
      <w:rPr>
        <w:sz w:val="18"/>
        <w:szCs w:val="14"/>
      </w:rPr>
      <w:t>R</w:t>
    </w:r>
    <w:r w:rsidR="00E52FE6">
      <w:rPr>
        <w:sz w:val="18"/>
        <w:szCs w:val="14"/>
      </w:rPr>
      <w:t>50601</w:t>
    </w:r>
    <w:r w:rsidRPr="00AD4847">
      <w:rPr>
        <w:sz w:val="18"/>
        <w:szCs w:val="14"/>
      </w:rP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E2D6" w14:textId="77777777" w:rsidR="00E877EC" w:rsidRDefault="00E877EC" w:rsidP="00237278">
      <w:r>
        <w:rPr>
          <w:rFonts w:hint="eastAsia"/>
        </w:rPr>
        <w:separator/>
      </w:r>
    </w:p>
  </w:footnote>
  <w:footnote w:type="continuationSeparator" w:id="0">
    <w:p w14:paraId="6A77F3B2" w14:textId="77777777" w:rsidR="00E877EC" w:rsidRDefault="00E877EC" w:rsidP="0023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29EF" w14:textId="036CF366" w:rsidR="00AD4847" w:rsidRPr="00AD4847" w:rsidRDefault="00AD4847" w:rsidP="00AD4847">
    <w:pPr>
      <w:pStyle w:val="Header"/>
      <w:jc w:val="right"/>
      <w:rPr>
        <w:sz w:val="20"/>
        <w:szCs w:val="20"/>
      </w:rPr>
    </w:pPr>
    <w:r w:rsidRPr="00AD4847">
      <w:rPr>
        <w:rFonts w:hint="eastAsia"/>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D182B"/>
    <w:multiLevelType w:val="hybridMultilevel"/>
    <w:tmpl w:val="89CCB9BA"/>
    <w:lvl w:ilvl="0" w:tplc="9A147CC2">
      <w:start w:val="1"/>
      <w:numFmt w:val="decimal"/>
      <w:lvlText w:val="%1."/>
      <w:lvlJc w:val="left"/>
      <w:pPr>
        <w:ind w:left="360" w:hanging="360"/>
      </w:pPr>
      <w:rPr>
        <w:rFonts w:ascii="Times New Roman" w:hAnsi="Times New Roman"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370AE"/>
    <w:multiLevelType w:val="hybridMultilevel"/>
    <w:tmpl w:val="963C07C4"/>
    <w:lvl w:ilvl="0" w:tplc="D8E44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9655A"/>
    <w:multiLevelType w:val="hybridMultilevel"/>
    <w:tmpl w:val="129C5B4E"/>
    <w:lvl w:ilvl="0" w:tplc="564E40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2B74DD"/>
    <w:multiLevelType w:val="multilevel"/>
    <w:tmpl w:val="57802FF6"/>
    <w:lvl w:ilvl="0">
      <w:start w:val="1"/>
      <w:numFmt w:val="decimal"/>
      <w:lvlText w:val="%1."/>
      <w:lvlJc w:val="left"/>
      <w:pPr>
        <w:ind w:left="0" w:firstLine="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Roman"/>
      <w:lvlText w:val="%5."/>
      <w:lvlJc w:val="righ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43891180"/>
    <w:multiLevelType w:val="hybridMultilevel"/>
    <w:tmpl w:val="ECD2D6B6"/>
    <w:lvl w:ilvl="0" w:tplc="90382DDC">
      <w:start w:val="1"/>
      <w:numFmt w:val="decimal"/>
      <w:lvlText w:val="%1."/>
      <w:lvlJc w:val="left"/>
      <w:pPr>
        <w:ind w:left="360" w:hanging="360"/>
      </w:pPr>
      <w:rPr>
        <w:rFonts w:cs="Times New Roman (本文のフォント - コンプレ"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31BBF"/>
    <w:multiLevelType w:val="multilevel"/>
    <w:tmpl w:val="47E8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A35BD"/>
    <w:multiLevelType w:val="hybridMultilevel"/>
    <w:tmpl w:val="84A88972"/>
    <w:lvl w:ilvl="0" w:tplc="71567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47341"/>
    <w:multiLevelType w:val="hybridMultilevel"/>
    <w:tmpl w:val="E7E2669C"/>
    <w:lvl w:ilvl="0" w:tplc="DF7AE2BC">
      <w:start w:val="1"/>
      <w:numFmt w:val="decimal"/>
      <w:lvlText w:val="%1."/>
      <w:lvlJc w:val="left"/>
      <w:pPr>
        <w:ind w:left="360" w:hanging="360"/>
      </w:pPr>
      <w:rPr>
        <w:rFonts w:ascii="Times New Roman" w:hAnsi="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764F2"/>
    <w:multiLevelType w:val="hybridMultilevel"/>
    <w:tmpl w:val="07ACCF3C"/>
    <w:lvl w:ilvl="0" w:tplc="677A4E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A30613"/>
    <w:multiLevelType w:val="hybridMultilevel"/>
    <w:tmpl w:val="089EF18A"/>
    <w:lvl w:ilvl="0" w:tplc="C3F89782">
      <w:start w:val="1"/>
      <w:numFmt w:val="decimal"/>
      <w:lvlText w:val="(%1)"/>
      <w:lvlJc w:val="left"/>
      <w:pPr>
        <w:ind w:left="720" w:hanging="360"/>
      </w:pPr>
      <w:rPr>
        <w:rFonts w:ascii="Times New Roman" w:hAnsi="Times New Roman"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3C04D3F"/>
    <w:multiLevelType w:val="hybridMultilevel"/>
    <w:tmpl w:val="AED0D38A"/>
    <w:lvl w:ilvl="0" w:tplc="EA12346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EE1535B"/>
    <w:multiLevelType w:val="hybridMultilevel"/>
    <w:tmpl w:val="9B94ED4E"/>
    <w:lvl w:ilvl="0" w:tplc="6EE26CD8">
      <w:start w:val="1"/>
      <w:numFmt w:val="decimal"/>
      <w:lvlText w:val="%1."/>
      <w:lvlJc w:val="left"/>
      <w:pPr>
        <w:ind w:left="360" w:hanging="360"/>
      </w:pPr>
      <w:rPr>
        <w:rFonts w:ascii="Times New Roman" w:hAnsi="Times New Roman"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108963">
    <w:abstractNumId w:val="7"/>
  </w:num>
  <w:num w:numId="2" w16cid:durableId="517306632">
    <w:abstractNumId w:val="10"/>
  </w:num>
  <w:num w:numId="3" w16cid:durableId="1791851306">
    <w:abstractNumId w:val="8"/>
  </w:num>
  <w:num w:numId="4" w16cid:durableId="2144034286">
    <w:abstractNumId w:val="2"/>
  </w:num>
  <w:num w:numId="5" w16cid:durableId="1901599754">
    <w:abstractNumId w:val="9"/>
  </w:num>
  <w:num w:numId="6" w16cid:durableId="1729693000">
    <w:abstractNumId w:val="0"/>
  </w:num>
  <w:num w:numId="7" w16cid:durableId="677074447">
    <w:abstractNumId w:val="11"/>
  </w:num>
  <w:num w:numId="8" w16cid:durableId="1479105963">
    <w:abstractNumId w:val="1"/>
  </w:num>
  <w:num w:numId="9" w16cid:durableId="100688755">
    <w:abstractNumId w:val="4"/>
  </w:num>
  <w:num w:numId="10" w16cid:durableId="1389719646">
    <w:abstractNumId w:val="6"/>
  </w:num>
  <w:num w:numId="11" w16cid:durableId="17782521">
    <w:abstractNumId w:val="5"/>
  </w:num>
  <w:num w:numId="12" w16cid:durableId="1332830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AC"/>
    <w:rsid w:val="00004FA9"/>
    <w:rsid w:val="00007F4D"/>
    <w:rsid w:val="000109DB"/>
    <w:rsid w:val="000111A8"/>
    <w:rsid w:val="000129F5"/>
    <w:rsid w:val="00013250"/>
    <w:rsid w:val="000250EB"/>
    <w:rsid w:val="00032704"/>
    <w:rsid w:val="00047E44"/>
    <w:rsid w:val="00052998"/>
    <w:rsid w:val="000630DB"/>
    <w:rsid w:val="00063EB4"/>
    <w:rsid w:val="00065AD3"/>
    <w:rsid w:val="00066A31"/>
    <w:rsid w:val="00075AB2"/>
    <w:rsid w:val="00077D6A"/>
    <w:rsid w:val="00085846"/>
    <w:rsid w:val="00085849"/>
    <w:rsid w:val="000953FA"/>
    <w:rsid w:val="00097BFC"/>
    <w:rsid w:val="000A09C1"/>
    <w:rsid w:val="000A4AF9"/>
    <w:rsid w:val="000A79D7"/>
    <w:rsid w:val="000B311B"/>
    <w:rsid w:val="000C2269"/>
    <w:rsid w:val="000D0391"/>
    <w:rsid w:val="000E07D4"/>
    <w:rsid w:val="000E392A"/>
    <w:rsid w:val="000E48FA"/>
    <w:rsid w:val="000E504F"/>
    <w:rsid w:val="0010316B"/>
    <w:rsid w:val="00121D82"/>
    <w:rsid w:val="001233EB"/>
    <w:rsid w:val="00123F87"/>
    <w:rsid w:val="001268AC"/>
    <w:rsid w:val="00143E33"/>
    <w:rsid w:val="001476D9"/>
    <w:rsid w:val="00157169"/>
    <w:rsid w:val="00160852"/>
    <w:rsid w:val="00160DEB"/>
    <w:rsid w:val="0016657E"/>
    <w:rsid w:val="001753F4"/>
    <w:rsid w:val="00182582"/>
    <w:rsid w:val="00186444"/>
    <w:rsid w:val="00193A93"/>
    <w:rsid w:val="001A7B60"/>
    <w:rsid w:val="001B222A"/>
    <w:rsid w:val="001C0DED"/>
    <w:rsid w:val="001C3D5A"/>
    <w:rsid w:val="001D1AA1"/>
    <w:rsid w:val="001D6526"/>
    <w:rsid w:val="001E0A80"/>
    <w:rsid w:val="001E4F2A"/>
    <w:rsid w:val="001E66D3"/>
    <w:rsid w:val="001E6DCE"/>
    <w:rsid w:val="002001AD"/>
    <w:rsid w:val="0022255E"/>
    <w:rsid w:val="002235A3"/>
    <w:rsid w:val="002244FD"/>
    <w:rsid w:val="0022590B"/>
    <w:rsid w:val="0022740D"/>
    <w:rsid w:val="00237278"/>
    <w:rsid w:val="002419C2"/>
    <w:rsid w:val="00242EF8"/>
    <w:rsid w:val="002506A3"/>
    <w:rsid w:val="002539D8"/>
    <w:rsid w:val="00254BA7"/>
    <w:rsid w:val="00262219"/>
    <w:rsid w:val="00271135"/>
    <w:rsid w:val="0027410A"/>
    <w:rsid w:val="002809ED"/>
    <w:rsid w:val="00281B84"/>
    <w:rsid w:val="0028448C"/>
    <w:rsid w:val="002923AE"/>
    <w:rsid w:val="002943A4"/>
    <w:rsid w:val="002A1145"/>
    <w:rsid w:val="002A38A7"/>
    <w:rsid w:val="002A5B5C"/>
    <w:rsid w:val="002B067B"/>
    <w:rsid w:val="002B4A40"/>
    <w:rsid w:val="002C39B1"/>
    <w:rsid w:val="002D589A"/>
    <w:rsid w:val="002E716F"/>
    <w:rsid w:val="002F2132"/>
    <w:rsid w:val="002F27A1"/>
    <w:rsid w:val="002F43C6"/>
    <w:rsid w:val="002F56F4"/>
    <w:rsid w:val="003013B5"/>
    <w:rsid w:val="0030464E"/>
    <w:rsid w:val="00313567"/>
    <w:rsid w:val="0031781F"/>
    <w:rsid w:val="003178D5"/>
    <w:rsid w:val="00322069"/>
    <w:rsid w:val="00326E96"/>
    <w:rsid w:val="0032729B"/>
    <w:rsid w:val="00332601"/>
    <w:rsid w:val="00337F98"/>
    <w:rsid w:val="0034298F"/>
    <w:rsid w:val="00343FAE"/>
    <w:rsid w:val="00354852"/>
    <w:rsid w:val="0036180B"/>
    <w:rsid w:val="003705A4"/>
    <w:rsid w:val="00373685"/>
    <w:rsid w:val="00380AEA"/>
    <w:rsid w:val="0038143B"/>
    <w:rsid w:val="00383056"/>
    <w:rsid w:val="00387430"/>
    <w:rsid w:val="003903B0"/>
    <w:rsid w:val="003966A9"/>
    <w:rsid w:val="00397796"/>
    <w:rsid w:val="00397B1A"/>
    <w:rsid w:val="003A754D"/>
    <w:rsid w:val="003B7062"/>
    <w:rsid w:val="003C4C13"/>
    <w:rsid w:val="003D38E5"/>
    <w:rsid w:val="003E023A"/>
    <w:rsid w:val="003E4C1D"/>
    <w:rsid w:val="003F6FBC"/>
    <w:rsid w:val="00402174"/>
    <w:rsid w:val="004036E5"/>
    <w:rsid w:val="00415972"/>
    <w:rsid w:val="004162B9"/>
    <w:rsid w:val="00434745"/>
    <w:rsid w:val="00436527"/>
    <w:rsid w:val="00436E5C"/>
    <w:rsid w:val="00441A7B"/>
    <w:rsid w:val="00450DC6"/>
    <w:rsid w:val="004523BD"/>
    <w:rsid w:val="00454C39"/>
    <w:rsid w:val="00461D65"/>
    <w:rsid w:val="00462BDC"/>
    <w:rsid w:val="0046717F"/>
    <w:rsid w:val="0047009F"/>
    <w:rsid w:val="00475176"/>
    <w:rsid w:val="004753E0"/>
    <w:rsid w:val="0048748D"/>
    <w:rsid w:val="004A078B"/>
    <w:rsid w:val="004A2FA4"/>
    <w:rsid w:val="004B039B"/>
    <w:rsid w:val="004B1726"/>
    <w:rsid w:val="004B7C63"/>
    <w:rsid w:val="004C3365"/>
    <w:rsid w:val="004C6F04"/>
    <w:rsid w:val="004D3527"/>
    <w:rsid w:val="004D54B6"/>
    <w:rsid w:val="004D68AD"/>
    <w:rsid w:val="004D7F31"/>
    <w:rsid w:val="004E0649"/>
    <w:rsid w:val="004E1E9D"/>
    <w:rsid w:val="004F0D7B"/>
    <w:rsid w:val="004F16BF"/>
    <w:rsid w:val="004F4990"/>
    <w:rsid w:val="005029E5"/>
    <w:rsid w:val="00505DBE"/>
    <w:rsid w:val="00507C61"/>
    <w:rsid w:val="00511FA1"/>
    <w:rsid w:val="00513581"/>
    <w:rsid w:val="00517BA0"/>
    <w:rsid w:val="00520DE7"/>
    <w:rsid w:val="00524A23"/>
    <w:rsid w:val="005333EC"/>
    <w:rsid w:val="00533BE1"/>
    <w:rsid w:val="0053413B"/>
    <w:rsid w:val="00534B02"/>
    <w:rsid w:val="005421C9"/>
    <w:rsid w:val="00542D2E"/>
    <w:rsid w:val="005602ED"/>
    <w:rsid w:val="005605EF"/>
    <w:rsid w:val="005616C1"/>
    <w:rsid w:val="005616C4"/>
    <w:rsid w:val="00565019"/>
    <w:rsid w:val="0057305E"/>
    <w:rsid w:val="00586488"/>
    <w:rsid w:val="005A1D6B"/>
    <w:rsid w:val="005A30D4"/>
    <w:rsid w:val="005A615D"/>
    <w:rsid w:val="005A6940"/>
    <w:rsid w:val="005A776D"/>
    <w:rsid w:val="005A7DA4"/>
    <w:rsid w:val="005B176A"/>
    <w:rsid w:val="005B5516"/>
    <w:rsid w:val="005C0015"/>
    <w:rsid w:val="005C0ED9"/>
    <w:rsid w:val="005C3F44"/>
    <w:rsid w:val="005D3534"/>
    <w:rsid w:val="005D60B8"/>
    <w:rsid w:val="005D6333"/>
    <w:rsid w:val="005F70FE"/>
    <w:rsid w:val="005F7E3C"/>
    <w:rsid w:val="00603711"/>
    <w:rsid w:val="00603F62"/>
    <w:rsid w:val="0060558D"/>
    <w:rsid w:val="006106DE"/>
    <w:rsid w:val="0061210C"/>
    <w:rsid w:val="00612168"/>
    <w:rsid w:val="0061574B"/>
    <w:rsid w:val="00615804"/>
    <w:rsid w:val="00616F9B"/>
    <w:rsid w:val="00626B0D"/>
    <w:rsid w:val="006361BA"/>
    <w:rsid w:val="00636646"/>
    <w:rsid w:val="00646AB7"/>
    <w:rsid w:val="00654C83"/>
    <w:rsid w:val="006725ED"/>
    <w:rsid w:val="00683EEA"/>
    <w:rsid w:val="006866B6"/>
    <w:rsid w:val="006A6C84"/>
    <w:rsid w:val="006A6EE8"/>
    <w:rsid w:val="006C17A4"/>
    <w:rsid w:val="006C2FEE"/>
    <w:rsid w:val="006C5B86"/>
    <w:rsid w:val="006D47EE"/>
    <w:rsid w:val="006D6695"/>
    <w:rsid w:val="006E0643"/>
    <w:rsid w:val="006E0CE6"/>
    <w:rsid w:val="006F3AD8"/>
    <w:rsid w:val="006F3C18"/>
    <w:rsid w:val="0070427A"/>
    <w:rsid w:val="00713FE3"/>
    <w:rsid w:val="00732EEC"/>
    <w:rsid w:val="0074104F"/>
    <w:rsid w:val="00744A92"/>
    <w:rsid w:val="00747C75"/>
    <w:rsid w:val="00754D60"/>
    <w:rsid w:val="00757DAA"/>
    <w:rsid w:val="007674B9"/>
    <w:rsid w:val="0077001C"/>
    <w:rsid w:val="007705E2"/>
    <w:rsid w:val="00776B23"/>
    <w:rsid w:val="00793555"/>
    <w:rsid w:val="007A2B0A"/>
    <w:rsid w:val="007B37CD"/>
    <w:rsid w:val="007C1AEC"/>
    <w:rsid w:val="007C2DCB"/>
    <w:rsid w:val="007C3BB4"/>
    <w:rsid w:val="007C5244"/>
    <w:rsid w:val="007D2826"/>
    <w:rsid w:val="007D3260"/>
    <w:rsid w:val="007D3D4F"/>
    <w:rsid w:val="007D3D8A"/>
    <w:rsid w:val="007D6100"/>
    <w:rsid w:val="007E64DF"/>
    <w:rsid w:val="007E7DEB"/>
    <w:rsid w:val="007F03F3"/>
    <w:rsid w:val="0080624D"/>
    <w:rsid w:val="00810ABD"/>
    <w:rsid w:val="008166BF"/>
    <w:rsid w:val="0083559A"/>
    <w:rsid w:val="00835602"/>
    <w:rsid w:val="00836BE7"/>
    <w:rsid w:val="00843914"/>
    <w:rsid w:val="00846FCD"/>
    <w:rsid w:val="00850286"/>
    <w:rsid w:val="00850B85"/>
    <w:rsid w:val="00851EE1"/>
    <w:rsid w:val="00853E4F"/>
    <w:rsid w:val="00856BFD"/>
    <w:rsid w:val="00865635"/>
    <w:rsid w:val="00870417"/>
    <w:rsid w:val="00882F5B"/>
    <w:rsid w:val="0088739F"/>
    <w:rsid w:val="0089270F"/>
    <w:rsid w:val="0089705C"/>
    <w:rsid w:val="008978F4"/>
    <w:rsid w:val="00897CE4"/>
    <w:rsid w:val="008A29E8"/>
    <w:rsid w:val="008A3610"/>
    <w:rsid w:val="008A3A8F"/>
    <w:rsid w:val="008A5CF1"/>
    <w:rsid w:val="008A5DAA"/>
    <w:rsid w:val="008A6006"/>
    <w:rsid w:val="008B1F8C"/>
    <w:rsid w:val="008B44EC"/>
    <w:rsid w:val="008B6FAD"/>
    <w:rsid w:val="008C0096"/>
    <w:rsid w:val="008C3037"/>
    <w:rsid w:val="008C3B63"/>
    <w:rsid w:val="008C47D1"/>
    <w:rsid w:val="008C6440"/>
    <w:rsid w:val="008D1885"/>
    <w:rsid w:val="008D7AC1"/>
    <w:rsid w:val="008E4697"/>
    <w:rsid w:val="008E5238"/>
    <w:rsid w:val="008E7182"/>
    <w:rsid w:val="008F0F9F"/>
    <w:rsid w:val="008F3158"/>
    <w:rsid w:val="008F3BA1"/>
    <w:rsid w:val="008F778E"/>
    <w:rsid w:val="00902DCF"/>
    <w:rsid w:val="0090369F"/>
    <w:rsid w:val="00913808"/>
    <w:rsid w:val="009244BD"/>
    <w:rsid w:val="009267B5"/>
    <w:rsid w:val="009318A4"/>
    <w:rsid w:val="00931C32"/>
    <w:rsid w:val="00932ACA"/>
    <w:rsid w:val="0093542E"/>
    <w:rsid w:val="00946FAC"/>
    <w:rsid w:val="00951374"/>
    <w:rsid w:val="00952C06"/>
    <w:rsid w:val="00956E4B"/>
    <w:rsid w:val="00976B9E"/>
    <w:rsid w:val="009936E1"/>
    <w:rsid w:val="0099464A"/>
    <w:rsid w:val="009A2EA5"/>
    <w:rsid w:val="009A3CCE"/>
    <w:rsid w:val="009A4CE2"/>
    <w:rsid w:val="009B2AB2"/>
    <w:rsid w:val="009C35D5"/>
    <w:rsid w:val="009D3EF8"/>
    <w:rsid w:val="009D7D10"/>
    <w:rsid w:val="009E7AAD"/>
    <w:rsid w:val="009F18F6"/>
    <w:rsid w:val="009F3F3B"/>
    <w:rsid w:val="00A03B2A"/>
    <w:rsid w:val="00A05670"/>
    <w:rsid w:val="00A1308B"/>
    <w:rsid w:val="00A178D0"/>
    <w:rsid w:val="00A21A32"/>
    <w:rsid w:val="00A30B0B"/>
    <w:rsid w:val="00A35067"/>
    <w:rsid w:val="00A414D6"/>
    <w:rsid w:val="00A52749"/>
    <w:rsid w:val="00A743B5"/>
    <w:rsid w:val="00A77064"/>
    <w:rsid w:val="00A8345A"/>
    <w:rsid w:val="00A844FD"/>
    <w:rsid w:val="00A84A27"/>
    <w:rsid w:val="00A85DA5"/>
    <w:rsid w:val="00A901CD"/>
    <w:rsid w:val="00A955A5"/>
    <w:rsid w:val="00A955C3"/>
    <w:rsid w:val="00AA537A"/>
    <w:rsid w:val="00AB2DF5"/>
    <w:rsid w:val="00AB3060"/>
    <w:rsid w:val="00AC2964"/>
    <w:rsid w:val="00AC47B1"/>
    <w:rsid w:val="00AC6DFF"/>
    <w:rsid w:val="00AD3A89"/>
    <w:rsid w:val="00AD4847"/>
    <w:rsid w:val="00AE29AC"/>
    <w:rsid w:val="00AF70FF"/>
    <w:rsid w:val="00B0624F"/>
    <w:rsid w:val="00B07F41"/>
    <w:rsid w:val="00B119E5"/>
    <w:rsid w:val="00B1445D"/>
    <w:rsid w:val="00B16CDD"/>
    <w:rsid w:val="00B22534"/>
    <w:rsid w:val="00B341B9"/>
    <w:rsid w:val="00B347E0"/>
    <w:rsid w:val="00B36D1C"/>
    <w:rsid w:val="00B36FB6"/>
    <w:rsid w:val="00B37E3F"/>
    <w:rsid w:val="00B427E9"/>
    <w:rsid w:val="00B436BB"/>
    <w:rsid w:val="00B448AB"/>
    <w:rsid w:val="00B52DB1"/>
    <w:rsid w:val="00B53CBA"/>
    <w:rsid w:val="00B55C8A"/>
    <w:rsid w:val="00B60B88"/>
    <w:rsid w:val="00B64083"/>
    <w:rsid w:val="00B72254"/>
    <w:rsid w:val="00B7791D"/>
    <w:rsid w:val="00B8437E"/>
    <w:rsid w:val="00B843A9"/>
    <w:rsid w:val="00B93041"/>
    <w:rsid w:val="00BA741E"/>
    <w:rsid w:val="00BB146A"/>
    <w:rsid w:val="00BB73A8"/>
    <w:rsid w:val="00BC1E9A"/>
    <w:rsid w:val="00BC57D5"/>
    <w:rsid w:val="00BC64AE"/>
    <w:rsid w:val="00BD24B6"/>
    <w:rsid w:val="00BD2AAA"/>
    <w:rsid w:val="00BD7603"/>
    <w:rsid w:val="00BE2239"/>
    <w:rsid w:val="00BF291C"/>
    <w:rsid w:val="00BF4B2C"/>
    <w:rsid w:val="00BF796C"/>
    <w:rsid w:val="00C05A41"/>
    <w:rsid w:val="00C07E5C"/>
    <w:rsid w:val="00C1102F"/>
    <w:rsid w:val="00C17431"/>
    <w:rsid w:val="00C217CB"/>
    <w:rsid w:val="00C3247F"/>
    <w:rsid w:val="00C40A96"/>
    <w:rsid w:val="00C46F6C"/>
    <w:rsid w:val="00C76CEB"/>
    <w:rsid w:val="00C8325D"/>
    <w:rsid w:val="00C872C0"/>
    <w:rsid w:val="00CB0F7C"/>
    <w:rsid w:val="00CB2593"/>
    <w:rsid w:val="00CB2993"/>
    <w:rsid w:val="00CC00D7"/>
    <w:rsid w:val="00CC2A72"/>
    <w:rsid w:val="00CC6081"/>
    <w:rsid w:val="00CC79A3"/>
    <w:rsid w:val="00CD0780"/>
    <w:rsid w:val="00CD128A"/>
    <w:rsid w:val="00CD1701"/>
    <w:rsid w:val="00CD34E7"/>
    <w:rsid w:val="00CD5D73"/>
    <w:rsid w:val="00CE2F43"/>
    <w:rsid w:val="00CF0086"/>
    <w:rsid w:val="00CF0785"/>
    <w:rsid w:val="00CF6226"/>
    <w:rsid w:val="00D00D46"/>
    <w:rsid w:val="00D062F8"/>
    <w:rsid w:val="00D11CFE"/>
    <w:rsid w:val="00D1526F"/>
    <w:rsid w:val="00D2077E"/>
    <w:rsid w:val="00D20F54"/>
    <w:rsid w:val="00D216F2"/>
    <w:rsid w:val="00D2398D"/>
    <w:rsid w:val="00D25214"/>
    <w:rsid w:val="00D27654"/>
    <w:rsid w:val="00D27F7C"/>
    <w:rsid w:val="00D30E02"/>
    <w:rsid w:val="00D32D00"/>
    <w:rsid w:val="00D450FF"/>
    <w:rsid w:val="00D563B9"/>
    <w:rsid w:val="00D6411E"/>
    <w:rsid w:val="00D73239"/>
    <w:rsid w:val="00D73366"/>
    <w:rsid w:val="00D73D79"/>
    <w:rsid w:val="00D76F08"/>
    <w:rsid w:val="00D804A9"/>
    <w:rsid w:val="00D80BF6"/>
    <w:rsid w:val="00D81F92"/>
    <w:rsid w:val="00D841FA"/>
    <w:rsid w:val="00D860A5"/>
    <w:rsid w:val="00D86147"/>
    <w:rsid w:val="00D96156"/>
    <w:rsid w:val="00D9700C"/>
    <w:rsid w:val="00DA3AD7"/>
    <w:rsid w:val="00DB0C6A"/>
    <w:rsid w:val="00DB2304"/>
    <w:rsid w:val="00DB3960"/>
    <w:rsid w:val="00DB44EC"/>
    <w:rsid w:val="00DB7398"/>
    <w:rsid w:val="00DC3F92"/>
    <w:rsid w:val="00DC437D"/>
    <w:rsid w:val="00DD52EC"/>
    <w:rsid w:val="00DE469F"/>
    <w:rsid w:val="00DF11DD"/>
    <w:rsid w:val="00E008C3"/>
    <w:rsid w:val="00E00936"/>
    <w:rsid w:val="00E03009"/>
    <w:rsid w:val="00E04F51"/>
    <w:rsid w:val="00E05D8B"/>
    <w:rsid w:val="00E0794B"/>
    <w:rsid w:val="00E24B57"/>
    <w:rsid w:val="00E25E1C"/>
    <w:rsid w:val="00E25EA4"/>
    <w:rsid w:val="00E2692E"/>
    <w:rsid w:val="00E26E8A"/>
    <w:rsid w:val="00E33173"/>
    <w:rsid w:val="00E33CA3"/>
    <w:rsid w:val="00E36A1F"/>
    <w:rsid w:val="00E4677D"/>
    <w:rsid w:val="00E50A22"/>
    <w:rsid w:val="00E525D3"/>
    <w:rsid w:val="00E52C3D"/>
    <w:rsid w:val="00E52FE6"/>
    <w:rsid w:val="00E54887"/>
    <w:rsid w:val="00E5590B"/>
    <w:rsid w:val="00E568DE"/>
    <w:rsid w:val="00E621BA"/>
    <w:rsid w:val="00E62260"/>
    <w:rsid w:val="00E6417C"/>
    <w:rsid w:val="00E76F36"/>
    <w:rsid w:val="00E803D3"/>
    <w:rsid w:val="00E85B64"/>
    <w:rsid w:val="00E86655"/>
    <w:rsid w:val="00E877EC"/>
    <w:rsid w:val="00E90AAD"/>
    <w:rsid w:val="00E92980"/>
    <w:rsid w:val="00EA0CE7"/>
    <w:rsid w:val="00EA2AAA"/>
    <w:rsid w:val="00EB42CE"/>
    <w:rsid w:val="00EC0162"/>
    <w:rsid w:val="00EC4A6D"/>
    <w:rsid w:val="00ED602B"/>
    <w:rsid w:val="00EF0826"/>
    <w:rsid w:val="00EF098F"/>
    <w:rsid w:val="00EF2347"/>
    <w:rsid w:val="00EF36AD"/>
    <w:rsid w:val="00EF3E03"/>
    <w:rsid w:val="00EF7E50"/>
    <w:rsid w:val="00F01632"/>
    <w:rsid w:val="00F06DF5"/>
    <w:rsid w:val="00F1089F"/>
    <w:rsid w:val="00F3402E"/>
    <w:rsid w:val="00F432B3"/>
    <w:rsid w:val="00F437F4"/>
    <w:rsid w:val="00F45FF9"/>
    <w:rsid w:val="00F5130A"/>
    <w:rsid w:val="00F52043"/>
    <w:rsid w:val="00F54DB4"/>
    <w:rsid w:val="00F61332"/>
    <w:rsid w:val="00F6193F"/>
    <w:rsid w:val="00F6256E"/>
    <w:rsid w:val="00F653B6"/>
    <w:rsid w:val="00F66240"/>
    <w:rsid w:val="00F66C8F"/>
    <w:rsid w:val="00F67F48"/>
    <w:rsid w:val="00F706B2"/>
    <w:rsid w:val="00F71B61"/>
    <w:rsid w:val="00F81737"/>
    <w:rsid w:val="00F8200F"/>
    <w:rsid w:val="00F96220"/>
    <w:rsid w:val="00F97FBF"/>
    <w:rsid w:val="00FA0821"/>
    <w:rsid w:val="00FA3548"/>
    <w:rsid w:val="00FA66E7"/>
    <w:rsid w:val="00FA6EE5"/>
    <w:rsid w:val="00FB3EED"/>
    <w:rsid w:val="00FB3F2D"/>
    <w:rsid w:val="00FB6716"/>
    <w:rsid w:val="00FD0484"/>
    <w:rsid w:val="00FD6A2C"/>
    <w:rsid w:val="00FE2BB8"/>
    <w:rsid w:val="00FF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AE12A"/>
  <w15:chartTrackingRefBased/>
  <w15:docId w15:val="{EF058767-6496-419E-BBB6-EDA6B6AB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D7"/>
    <w:pPr>
      <w:widowControl w:val="0"/>
      <w:jc w:val="both"/>
    </w:pPr>
    <w:rPr>
      <w:rFonts w:ascii="Century" w:hAnsi="Century"/>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9D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79D7"/>
    <w:rPr>
      <w:rFonts w:asciiTheme="majorHAnsi" w:eastAsiaTheme="majorEastAsia" w:hAnsiTheme="majorHAnsi" w:cstheme="majorBidi"/>
      <w:sz w:val="18"/>
      <w:szCs w:val="18"/>
    </w:rPr>
  </w:style>
  <w:style w:type="table" w:styleId="TableGrid">
    <w:name w:val="Table Grid"/>
    <w:basedOn w:val="TableNormal"/>
    <w:uiPriority w:val="59"/>
    <w:rsid w:val="00946F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826"/>
    <w:pPr>
      <w:ind w:leftChars="400" w:left="840"/>
    </w:pPr>
  </w:style>
  <w:style w:type="paragraph" w:styleId="Footer">
    <w:name w:val="footer"/>
    <w:basedOn w:val="Normal"/>
    <w:link w:val="FooterChar"/>
    <w:uiPriority w:val="99"/>
    <w:unhideWhenUsed/>
    <w:rsid w:val="002B067B"/>
    <w:pPr>
      <w:tabs>
        <w:tab w:val="center" w:pos="4252"/>
        <w:tab w:val="right" w:pos="8504"/>
      </w:tabs>
      <w:snapToGrid w:val="0"/>
    </w:pPr>
  </w:style>
  <w:style w:type="character" w:customStyle="1" w:styleId="FooterChar">
    <w:name w:val="Footer Char"/>
    <w:basedOn w:val="DefaultParagraphFont"/>
    <w:link w:val="Footer"/>
    <w:uiPriority w:val="99"/>
    <w:rsid w:val="002B067B"/>
    <w:rPr>
      <w:rFonts w:ascii="Century" w:hAnsi="Century"/>
      <w:sz w:val="28"/>
    </w:rPr>
  </w:style>
  <w:style w:type="character" w:styleId="PageNumber">
    <w:name w:val="page number"/>
    <w:basedOn w:val="DefaultParagraphFont"/>
    <w:uiPriority w:val="99"/>
    <w:semiHidden/>
    <w:unhideWhenUsed/>
    <w:rsid w:val="002B067B"/>
  </w:style>
  <w:style w:type="character" w:styleId="CommentReference">
    <w:name w:val="annotation reference"/>
    <w:basedOn w:val="DefaultParagraphFont"/>
    <w:uiPriority w:val="99"/>
    <w:semiHidden/>
    <w:unhideWhenUsed/>
    <w:rsid w:val="00754D60"/>
    <w:rPr>
      <w:sz w:val="18"/>
      <w:szCs w:val="18"/>
    </w:rPr>
  </w:style>
  <w:style w:type="paragraph" w:styleId="CommentText">
    <w:name w:val="annotation text"/>
    <w:basedOn w:val="Normal"/>
    <w:link w:val="CommentTextChar"/>
    <w:uiPriority w:val="99"/>
    <w:unhideWhenUsed/>
    <w:rsid w:val="00754D60"/>
    <w:pPr>
      <w:jc w:val="left"/>
    </w:pPr>
  </w:style>
  <w:style w:type="character" w:customStyle="1" w:styleId="CommentTextChar">
    <w:name w:val="Comment Text Char"/>
    <w:basedOn w:val="DefaultParagraphFont"/>
    <w:link w:val="CommentText"/>
    <w:uiPriority w:val="99"/>
    <w:rsid w:val="00754D60"/>
    <w:rPr>
      <w:rFonts w:ascii="Century" w:hAnsi="Century"/>
      <w:sz w:val="28"/>
    </w:rPr>
  </w:style>
  <w:style w:type="paragraph" w:styleId="CommentSubject">
    <w:name w:val="annotation subject"/>
    <w:basedOn w:val="CommentText"/>
    <w:next w:val="CommentText"/>
    <w:link w:val="CommentSubjectChar"/>
    <w:uiPriority w:val="99"/>
    <w:semiHidden/>
    <w:unhideWhenUsed/>
    <w:rsid w:val="00754D60"/>
    <w:rPr>
      <w:b/>
      <w:bCs/>
    </w:rPr>
  </w:style>
  <w:style w:type="character" w:customStyle="1" w:styleId="CommentSubjectChar">
    <w:name w:val="Comment Subject Char"/>
    <w:basedOn w:val="CommentTextChar"/>
    <w:link w:val="CommentSubject"/>
    <w:uiPriority w:val="99"/>
    <w:semiHidden/>
    <w:rsid w:val="00754D60"/>
    <w:rPr>
      <w:rFonts w:ascii="Century" w:hAnsi="Century"/>
      <w:b/>
      <w:bCs/>
      <w:sz w:val="28"/>
    </w:rPr>
  </w:style>
  <w:style w:type="paragraph" w:styleId="Revision">
    <w:name w:val="Revision"/>
    <w:hidden/>
    <w:uiPriority w:val="99"/>
    <w:semiHidden/>
    <w:rsid w:val="00754D60"/>
    <w:rPr>
      <w:rFonts w:ascii="Century" w:hAnsi="Century"/>
      <w:sz w:val="28"/>
    </w:rPr>
  </w:style>
  <w:style w:type="paragraph" w:styleId="Header">
    <w:name w:val="header"/>
    <w:basedOn w:val="Normal"/>
    <w:link w:val="HeaderChar"/>
    <w:uiPriority w:val="99"/>
    <w:unhideWhenUsed/>
    <w:rsid w:val="00237278"/>
    <w:pPr>
      <w:tabs>
        <w:tab w:val="center" w:pos="4252"/>
        <w:tab w:val="right" w:pos="8504"/>
      </w:tabs>
      <w:snapToGrid w:val="0"/>
    </w:pPr>
  </w:style>
  <w:style w:type="character" w:customStyle="1" w:styleId="HeaderChar">
    <w:name w:val="Header Char"/>
    <w:basedOn w:val="DefaultParagraphFont"/>
    <w:link w:val="Header"/>
    <w:uiPriority w:val="99"/>
    <w:rsid w:val="00237278"/>
    <w:rPr>
      <w:rFonts w:ascii="Century" w:hAnsi="Century"/>
      <w:sz w:val="28"/>
    </w:rPr>
  </w:style>
  <w:style w:type="character" w:customStyle="1" w:styleId="apple-converted-space">
    <w:name w:val="apple-converted-space"/>
    <w:basedOn w:val="DefaultParagraphFont"/>
    <w:rsid w:val="00E26E8A"/>
  </w:style>
  <w:style w:type="paragraph" w:customStyle="1" w:styleId="Default">
    <w:name w:val="Default"/>
    <w:rsid w:val="009B2AB2"/>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478">
      <w:bodyDiv w:val="1"/>
      <w:marLeft w:val="0"/>
      <w:marRight w:val="0"/>
      <w:marTop w:val="0"/>
      <w:marBottom w:val="0"/>
      <w:divBdr>
        <w:top w:val="none" w:sz="0" w:space="0" w:color="auto"/>
        <w:left w:val="none" w:sz="0" w:space="0" w:color="auto"/>
        <w:bottom w:val="none" w:sz="0" w:space="0" w:color="auto"/>
        <w:right w:val="none" w:sz="0" w:space="0" w:color="auto"/>
      </w:divBdr>
      <w:divsChild>
        <w:div w:id="1736321334">
          <w:marLeft w:val="0"/>
          <w:marRight w:val="0"/>
          <w:marTop w:val="0"/>
          <w:marBottom w:val="0"/>
          <w:divBdr>
            <w:top w:val="none" w:sz="0" w:space="0" w:color="auto"/>
            <w:left w:val="none" w:sz="0" w:space="0" w:color="auto"/>
            <w:bottom w:val="none" w:sz="0" w:space="0" w:color="auto"/>
            <w:right w:val="none" w:sz="0" w:space="0" w:color="auto"/>
          </w:divBdr>
        </w:div>
        <w:div w:id="433866690">
          <w:marLeft w:val="0"/>
          <w:marRight w:val="0"/>
          <w:marTop w:val="0"/>
          <w:marBottom w:val="0"/>
          <w:divBdr>
            <w:top w:val="none" w:sz="0" w:space="0" w:color="auto"/>
            <w:left w:val="none" w:sz="0" w:space="0" w:color="auto"/>
            <w:bottom w:val="none" w:sz="0" w:space="0" w:color="auto"/>
            <w:right w:val="none" w:sz="0" w:space="0" w:color="auto"/>
          </w:divBdr>
        </w:div>
        <w:div w:id="51270502">
          <w:marLeft w:val="0"/>
          <w:marRight w:val="0"/>
          <w:marTop w:val="0"/>
          <w:marBottom w:val="0"/>
          <w:divBdr>
            <w:top w:val="none" w:sz="0" w:space="0" w:color="auto"/>
            <w:left w:val="none" w:sz="0" w:space="0" w:color="auto"/>
            <w:bottom w:val="none" w:sz="0" w:space="0" w:color="auto"/>
            <w:right w:val="none" w:sz="0" w:space="0" w:color="auto"/>
          </w:divBdr>
        </w:div>
      </w:divsChild>
    </w:div>
    <w:div w:id="106437422">
      <w:bodyDiv w:val="1"/>
      <w:marLeft w:val="0"/>
      <w:marRight w:val="0"/>
      <w:marTop w:val="0"/>
      <w:marBottom w:val="0"/>
      <w:divBdr>
        <w:top w:val="none" w:sz="0" w:space="0" w:color="auto"/>
        <w:left w:val="none" w:sz="0" w:space="0" w:color="auto"/>
        <w:bottom w:val="none" w:sz="0" w:space="0" w:color="auto"/>
        <w:right w:val="none" w:sz="0" w:space="0" w:color="auto"/>
      </w:divBdr>
    </w:div>
    <w:div w:id="791943424">
      <w:bodyDiv w:val="1"/>
      <w:marLeft w:val="0"/>
      <w:marRight w:val="0"/>
      <w:marTop w:val="0"/>
      <w:marBottom w:val="0"/>
      <w:divBdr>
        <w:top w:val="none" w:sz="0" w:space="0" w:color="auto"/>
        <w:left w:val="none" w:sz="0" w:space="0" w:color="auto"/>
        <w:bottom w:val="none" w:sz="0" w:space="0" w:color="auto"/>
        <w:right w:val="none" w:sz="0" w:space="0" w:color="auto"/>
      </w:divBdr>
    </w:div>
    <w:div w:id="1271864171">
      <w:bodyDiv w:val="1"/>
      <w:marLeft w:val="0"/>
      <w:marRight w:val="0"/>
      <w:marTop w:val="0"/>
      <w:marBottom w:val="0"/>
      <w:divBdr>
        <w:top w:val="none" w:sz="0" w:space="0" w:color="auto"/>
        <w:left w:val="none" w:sz="0" w:space="0" w:color="auto"/>
        <w:bottom w:val="none" w:sz="0" w:space="0" w:color="auto"/>
        <w:right w:val="none" w:sz="0" w:space="0" w:color="auto"/>
      </w:divBdr>
    </w:div>
    <w:div w:id="1464350854">
      <w:bodyDiv w:val="1"/>
      <w:marLeft w:val="0"/>
      <w:marRight w:val="0"/>
      <w:marTop w:val="0"/>
      <w:marBottom w:val="0"/>
      <w:divBdr>
        <w:top w:val="none" w:sz="0" w:space="0" w:color="auto"/>
        <w:left w:val="none" w:sz="0" w:space="0" w:color="auto"/>
        <w:bottom w:val="none" w:sz="0" w:space="0" w:color="auto"/>
        <w:right w:val="none" w:sz="0" w:space="0" w:color="auto"/>
      </w:divBdr>
    </w:div>
    <w:div w:id="1571845774">
      <w:bodyDiv w:val="1"/>
      <w:marLeft w:val="0"/>
      <w:marRight w:val="0"/>
      <w:marTop w:val="0"/>
      <w:marBottom w:val="0"/>
      <w:divBdr>
        <w:top w:val="none" w:sz="0" w:space="0" w:color="auto"/>
        <w:left w:val="none" w:sz="0" w:space="0" w:color="auto"/>
        <w:bottom w:val="none" w:sz="0" w:space="0" w:color="auto"/>
        <w:right w:val="none" w:sz="0" w:space="0" w:color="auto"/>
      </w:divBdr>
    </w:div>
    <w:div w:id="20371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ox\OneDrive\&#12489;&#12461;&#12517;&#12513;&#12531;&#12488;\Office%20&#12398;&#12459;&#12473;&#12479;&#12512;%20&#12486;&#12531;&#12503;&#12524;&#12540;&#12488;\EnglishFormat.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41F0-DCA3-40C2-8395-516E7707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EnglishFormat</Template>
  <TotalTime>67</TotalTime>
  <Pages>4</Pages>
  <Words>2000</Words>
  <Characters>11404</Characters>
  <Application>Microsoft Office Word</Application>
  <DocSecurity>0</DocSecurity>
  <Lines>95</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ito</dc:creator>
  <cp:keywords/>
  <dc:description/>
  <cp:lastModifiedBy>Thomas Zhaohan Chu</cp:lastModifiedBy>
  <cp:revision>31</cp:revision>
  <cp:lastPrinted>2023-10-25T06:04:00Z</cp:lastPrinted>
  <dcterms:created xsi:type="dcterms:W3CDTF">2023-05-17T12:29:00Z</dcterms:created>
  <dcterms:modified xsi:type="dcterms:W3CDTF">2023-12-13T02:45:00Z</dcterms:modified>
</cp:coreProperties>
</file>